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C9F" w:rsidRPr="00F9429A" w:rsidRDefault="00767C9F" w:rsidP="00767C9F">
      <w:pPr>
        <w:spacing w:before="28"/>
        <w:jc w:val="center"/>
        <w:rPr>
          <w:rFonts w:ascii="Times New Roman" w:hAnsi="Times New Roman"/>
          <w:sz w:val="32"/>
          <w:szCs w:val="32"/>
        </w:rPr>
      </w:pPr>
      <w:r w:rsidRPr="00F9429A">
        <w:rPr>
          <w:rFonts w:ascii="Times New Roman" w:hAnsi="Times New Roman"/>
          <w:b/>
          <w:bCs/>
          <w:sz w:val="32"/>
          <w:szCs w:val="32"/>
          <w:lang w:eastAsia="zh-CN"/>
        </w:rPr>
        <w:t>Структура программы учебного предмета</w:t>
      </w:r>
    </w:p>
    <w:p w:rsidR="00767C9F" w:rsidRPr="00F9429A" w:rsidRDefault="00767C9F" w:rsidP="00767C9F">
      <w:pPr>
        <w:shd w:val="clear" w:color="auto" w:fill="FFFFFF"/>
        <w:tabs>
          <w:tab w:val="left" w:pos="706"/>
        </w:tabs>
        <w:spacing w:line="276" w:lineRule="auto"/>
        <w:ind w:firstLine="426"/>
        <w:jc w:val="both"/>
        <w:rPr>
          <w:b/>
          <w:sz w:val="32"/>
          <w:szCs w:val="32"/>
        </w:rPr>
      </w:pPr>
      <w:r w:rsidRPr="00F9429A">
        <w:rPr>
          <w:rFonts w:ascii="Times New Roman" w:hAnsi="Times New Roman" w:cs="Times New Roman"/>
          <w:b/>
          <w:color w:val="000000"/>
          <w:sz w:val="32"/>
          <w:szCs w:val="32"/>
        </w:rPr>
        <w:t>1.</w:t>
      </w:r>
      <w:r w:rsidRPr="00F9429A">
        <w:rPr>
          <w:rFonts w:ascii="Times New Roman" w:hAnsi="Times New Roman" w:cs="Times New Roman"/>
          <w:b/>
          <w:color w:val="000000"/>
          <w:sz w:val="32"/>
          <w:szCs w:val="32"/>
        </w:rPr>
        <w:tab/>
        <w:t>Пояснительная записка</w:t>
      </w:r>
    </w:p>
    <w:p w:rsidR="00767C9F" w:rsidRPr="00561CA4" w:rsidRDefault="00767C9F" w:rsidP="00767C9F">
      <w:pPr>
        <w:numPr>
          <w:ilvl w:val="0"/>
          <w:numId w:val="2"/>
        </w:numPr>
        <w:shd w:val="clear" w:color="auto" w:fill="FFFFFF"/>
        <w:tabs>
          <w:tab w:val="left" w:pos="125"/>
        </w:tabs>
        <w:spacing w:line="276" w:lineRule="auto"/>
        <w:ind w:left="993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561CA4">
        <w:rPr>
          <w:rFonts w:ascii="Times New Roman" w:hAnsi="Times New Roman" w:cs="Times New Roman"/>
          <w:iCs/>
          <w:color w:val="000000"/>
          <w:sz w:val="28"/>
          <w:szCs w:val="28"/>
        </w:rPr>
        <w:t>Характеристика учебного предмета, его место и роль в образовательном процессе;</w:t>
      </w:r>
    </w:p>
    <w:p w:rsidR="00767C9F" w:rsidRPr="00561CA4" w:rsidRDefault="00767C9F" w:rsidP="00767C9F">
      <w:pPr>
        <w:numPr>
          <w:ilvl w:val="0"/>
          <w:numId w:val="2"/>
        </w:numPr>
        <w:shd w:val="clear" w:color="auto" w:fill="FFFFFF"/>
        <w:tabs>
          <w:tab w:val="left" w:pos="125"/>
        </w:tabs>
        <w:spacing w:line="276" w:lineRule="auto"/>
        <w:ind w:left="993" w:hanging="284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61CA4">
        <w:rPr>
          <w:rFonts w:ascii="Times New Roman" w:hAnsi="Times New Roman" w:cs="Times New Roman"/>
          <w:iCs/>
          <w:color w:val="000000"/>
          <w:sz w:val="28"/>
          <w:szCs w:val="28"/>
        </w:rPr>
        <w:t>Срок реализации учебного предмета;</w:t>
      </w:r>
    </w:p>
    <w:p w:rsidR="00767C9F" w:rsidRDefault="00767C9F" w:rsidP="00767C9F">
      <w:pPr>
        <w:numPr>
          <w:ilvl w:val="0"/>
          <w:numId w:val="2"/>
        </w:numPr>
        <w:shd w:val="clear" w:color="auto" w:fill="FFFFFF"/>
        <w:tabs>
          <w:tab w:val="left" w:pos="125"/>
        </w:tabs>
        <w:spacing w:line="276" w:lineRule="auto"/>
        <w:ind w:left="993" w:hanging="284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61CA4">
        <w:rPr>
          <w:rFonts w:ascii="Times New Roman" w:hAnsi="Times New Roman" w:cs="Times New Roman"/>
          <w:iCs/>
          <w:color w:val="000000"/>
          <w:sz w:val="28"/>
          <w:szCs w:val="28"/>
        </w:rPr>
        <w:t>Объем учебной нагрузки и ее распределение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767C9F" w:rsidRDefault="00767C9F" w:rsidP="00767C9F">
      <w:pPr>
        <w:numPr>
          <w:ilvl w:val="0"/>
          <w:numId w:val="2"/>
        </w:numPr>
        <w:shd w:val="clear" w:color="auto" w:fill="FFFFFF"/>
        <w:tabs>
          <w:tab w:val="left" w:pos="125"/>
        </w:tabs>
        <w:spacing w:line="276" w:lineRule="auto"/>
        <w:ind w:left="993" w:hanging="284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Форма проведения учебных аудиторных занятий;</w:t>
      </w:r>
    </w:p>
    <w:p w:rsidR="00767C9F" w:rsidRDefault="00767C9F" w:rsidP="00767C9F">
      <w:pPr>
        <w:numPr>
          <w:ilvl w:val="0"/>
          <w:numId w:val="2"/>
        </w:numPr>
        <w:shd w:val="clear" w:color="auto" w:fill="FFFFFF"/>
        <w:tabs>
          <w:tab w:val="left" w:pos="125"/>
        </w:tabs>
        <w:spacing w:line="276" w:lineRule="auto"/>
        <w:ind w:left="993" w:hanging="284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Цель и задачи учебного предмета;</w:t>
      </w:r>
    </w:p>
    <w:p w:rsidR="00767C9F" w:rsidRDefault="00767C9F" w:rsidP="00767C9F">
      <w:pPr>
        <w:numPr>
          <w:ilvl w:val="0"/>
          <w:numId w:val="2"/>
        </w:numPr>
        <w:shd w:val="clear" w:color="auto" w:fill="FFFFFF"/>
        <w:tabs>
          <w:tab w:val="left" w:pos="125"/>
        </w:tabs>
        <w:spacing w:line="276" w:lineRule="auto"/>
        <w:ind w:left="993" w:hanging="284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Методы обучения;</w:t>
      </w:r>
    </w:p>
    <w:p w:rsidR="00767C9F" w:rsidRPr="006973DC" w:rsidRDefault="00767C9F" w:rsidP="00767C9F">
      <w:pPr>
        <w:numPr>
          <w:ilvl w:val="0"/>
          <w:numId w:val="2"/>
        </w:numPr>
        <w:shd w:val="clear" w:color="auto" w:fill="FFFFFF"/>
        <w:tabs>
          <w:tab w:val="left" w:pos="125"/>
        </w:tabs>
        <w:spacing w:line="276" w:lineRule="auto"/>
        <w:ind w:left="993" w:hanging="284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BB7BED">
        <w:rPr>
          <w:rFonts w:ascii="Times New Roman" w:hAnsi="Times New Roman"/>
          <w:sz w:val="28"/>
          <w:szCs w:val="28"/>
        </w:rPr>
        <w:t>Описание материально-технических условий реализации учебного предмета</w:t>
      </w:r>
      <w:r>
        <w:rPr>
          <w:rFonts w:ascii="Times New Roman" w:hAnsi="Times New Roman"/>
          <w:sz w:val="28"/>
          <w:szCs w:val="28"/>
        </w:rPr>
        <w:t>.</w:t>
      </w:r>
      <w:r w:rsidRPr="00BB7BED">
        <w:rPr>
          <w:rFonts w:ascii="Times New Roman" w:hAnsi="Times New Roman"/>
          <w:sz w:val="28"/>
          <w:szCs w:val="28"/>
        </w:rPr>
        <w:t xml:space="preserve"> </w:t>
      </w:r>
    </w:p>
    <w:p w:rsidR="00767C9F" w:rsidRDefault="00767C9F" w:rsidP="00767C9F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Содержание учебного предмета</w:t>
      </w:r>
    </w:p>
    <w:p w:rsidR="00767C9F" w:rsidRPr="00794091" w:rsidRDefault="00767C9F" w:rsidP="00767C9F">
      <w:pPr>
        <w:numPr>
          <w:ilvl w:val="0"/>
          <w:numId w:val="22"/>
        </w:numPr>
        <w:shd w:val="clear" w:color="auto" w:fill="FFFFFF"/>
        <w:tabs>
          <w:tab w:val="left" w:pos="993"/>
        </w:tabs>
        <w:spacing w:line="276" w:lineRule="auto"/>
        <w:ind w:left="993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091">
        <w:rPr>
          <w:rFonts w:ascii="Times New Roman" w:hAnsi="Times New Roman" w:cs="Times New Roman"/>
          <w:color w:val="000000"/>
          <w:sz w:val="28"/>
          <w:szCs w:val="28"/>
        </w:rPr>
        <w:t>Сведения о затратах учебного времени;</w:t>
      </w:r>
    </w:p>
    <w:p w:rsidR="00767C9F" w:rsidRPr="00794091" w:rsidRDefault="00767C9F" w:rsidP="00767C9F">
      <w:pPr>
        <w:numPr>
          <w:ilvl w:val="0"/>
          <w:numId w:val="22"/>
        </w:numPr>
        <w:shd w:val="clear" w:color="auto" w:fill="FFFFFF"/>
        <w:tabs>
          <w:tab w:val="left" w:pos="993"/>
        </w:tabs>
        <w:spacing w:line="276" w:lineRule="auto"/>
        <w:ind w:left="993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091">
        <w:rPr>
          <w:rFonts w:ascii="Times New Roman" w:hAnsi="Times New Roman" w:cs="Times New Roman"/>
          <w:color w:val="000000"/>
          <w:sz w:val="28"/>
          <w:szCs w:val="28"/>
        </w:rPr>
        <w:t>Основные репертуарные принципы;</w:t>
      </w:r>
    </w:p>
    <w:p w:rsidR="00767C9F" w:rsidRPr="00794091" w:rsidRDefault="00767C9F" w:rsidP="00767C9F">
      <w:pPr>
        <w:numPr>
          <w:ilvl w:val="0"/>
          <w:numId w:val="22"/>
        </w:numPr>
        <w:shd w:val="clear" w:color="auto" w:fill="FFFFFF"/>
        <w:tabs>
          <w:tab w:val="left" w:pos="993"/>
        </w:tabs>
        <w:spacing w:line="276" w:lineRule="auto"/>
        <w:ind w:left="993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091">
        <w:rPr>
          <w:rFonts w:ascii="Times New Roman" w:hAnsi="Times New Roman" w:cs="Times New Roman"/>
          <w:color w:val="000000"/>
          <w:sz w:val="28"/>
          <w:szCs w:val="28"/>
        </w:rPr>
        <w:t>Требования по годам обучения.</w:t>
      </w:r>
    </w:p>
    <w:p w:rsidR="00767C9F" w:rsidRDefault="00767C9F" w:rsidP="00767C9F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61CA4">
        <w:rPr>
          <w:rFonts w:ascii="Times New Roman" w:hAnsi="Times New Roman" w:cs="Times New Roman"/>
          <w:b/>
          <w:color w:val="000000"/>
          <w:sz w:val="28"/>
          <w:szCs w:val="28"/>
        </w:rPr>
        <w:t>Требования к уровню подготовки обучающихся</w:t>
      </w:r>
    </w:p>
    <w:p w:rsidR="00767C9F" w:rsidRDefault="00767C9F" w:rsidP="00767C9F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Формы и методы контроля, система оценок</w:t>
      </w:r>
    </w:p>
    <w:p w:rsidR="00767C9F" w:rsidRDefault="00767C9F" w:rsidP="00767C9F">
      <w:pPr>
        <w:numPr>
          <w:ilvl w:val="0"/>
          <w:numId w:val="23"/>
        </w:numPr>
        <w:shd w:val="clear" w:color="auto" w:fill="FFFFFF"/>
        <w:tabs>
          <w:tab w:val="left" w:pos="993"/>
        </w:tabs>
        <w:spacing w:line="276" w:lineRule="auto"/>
        <w:ind w:left="993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Аттестация: цели, виды, формы, содержание.</w:t>
      </w:r>
    </w:p>
    <w:p w:rsidR="00767C9F" w:rsidRPr="00794091" w:rsidRDefault="00767C9F" w:rsidP="00767C9F">
      <w:pPr>
        <w:numPr>
          <w:ilvl w:val="0"/>
          <w:numId w:val="23"/>
        </w:numPr>
        <w:shd w:val="clear" w:color="auto" w:fill="FFFFFF"/>
        <w:tabs>
          <w:tab w:val="left" w:pos="993"/>
        </w:tabs>
        <w:spacing w:line="276" w:lineRule="auto"/>
        <w:ind w:left="993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Критерии оценок.</w:t>
      </w:r>
    </w:p>
    <w:p w:rsidR="00767C9F" w:rsidRDefault="00767C9F" w:rsidP="00767C9F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Методическое обеспечение учебной программы</w:t>
      </w:r>
    </w:p>
    <w:p w:rsidR="00767C9F" w:rsidRDefault="00767C9F" w:rsidP="00767C9F">
      <w:pPr>
        <w:numPr>
          <w:ilvl w:val="0"/>
          <w:numId w:val="25"/>
        </w:numPr>
        <w:shd w:val="clear" w:color="auto" w:fill="FFFFFF"/>
        <w:spacing w:line="276" w:lineRule="auto"/>
        <w:ind w:left="993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Организация учебного процесса;</w:t>
      </w:r>
    </w:p>
    <w:p w:rsidR="00767C9F" w:rsidRPr="00794091" w:rsidRDefault="00767C9F" w:rsidP="00767C9F">
      <w:pPr>
        <w:numPr>
          <w:ilvl w:val="0"/>
          <w:numId w:val="24"/>
        </w:numPr>
        <w:shd w:val="clear" w:color="auto" w:fill="FFFFFF"/>
        <w:tabs>
          <w:tab w:val="left" w:pos="993"/>
        </w:tabs>
        <w:spacing w:line="276" w:lineRule="auto"/>
        <w:ind w:left="993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794091">
        <w:rPr>
          <w:rFonts w:ascii="Times New Roman" w:hAnsi="Times New Roman" w:cs="Times New Roman"/>
          <w:color w:val="000000"/>
          <w:sz w:val="28"/>
          <w:szCs w:val="28"/>
        </w:rPr>
        <w:t>Методические рекомендации педагогическим работникам;</w:t>
      </w:r>
    </w:p>
    <w:p w:rsidR="00767C9F" w:rsidRPr="00794091" w:rsidRDefault="00767C9F" w:rsidP="00767C9F">
      <w:pPr>
        <w:numPr>
          <w:ilvl w:val="0"/>
          <w:numId w:val="24"/>
        </w:numPr>
        <w:shd w:val="clear" w:color="auto" w:fill="FFFFFF"/>
        <w:tabs>
          <w:tab w:val="left" w:pos="993"/>
        </w:tabs>
        <w:spacing w:line="276" w:lineRule="auto"/>
        <w:ind w:left="993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794091">
        <w:rPr>
          <w:rFonts w:ascii="Times New Roman" w:hAnsi="Times New Roman" w:cs="Times New Roman"/>
          <w:color w:val="000000"/>
          <w:sz w:val="28"/>
          <w:szCs w:val="28"/>
        </w:rPr>
        <w:t>Рекомендации по организации самостоятельной работы обучающихся;</w:t>
      </w:r>
    </w:p>
    <w:p w:rsidR="00767C9F" w:rsidRPr="00794091" w:rsidRDefault="00767C9F" w:rsidP="00767C9F">
      <w:pPr>
        <w:numPr>
          <w:ilvl w:val="0"/>
          <w:numId w:val="24"/>
        </w:numPr>
        <w:shd w:val="clear" w:color="auto" w:fill="FFFFFF"/>
        <w:tabs>
          <w:tab w:val="left" w:pos="993"/>
        </w:tabs>
        <w:spacing w:line="276" w:lineRule="auto"/>
        <w:ind w:left="993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794091">
        <w:rPr>
          <w:rFonts w:ascii="Times New Roman" w:hAnsi="Times New Roman" w:cs="Times New Roman"/>
          <w:color w:val="000000"/>
          <w:sz w:val="28"/>
          <w:szCs w:val="28"/>
        </w:rPr>
        <w:t>Ознакомление с основами дирижерского искусства;</w:t>
      </w:r>
    </w:p>
    <w:p w:rsidR="00767C9F" w:rsidRPr="00794091" w:rsidRDefault="00767C9F" w:rsidP="00767C9F">
      <w:pPr>
        <w:numPr>
          <w:ilvl w:val="0"/>
          <w:numId w:val="24"/>
        </w:numPr>
        <w:shd w:val="clear" w:color="auto" w:fill="FFFFFF"/>
        <w:tabs>
          <w:tab w:val="left" w:pos="993"/>
        </w:tabs>
        <w:spacing w:line="276" w:lineRule="auto"/>
        <w:ind w:left="993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794091">
        <w:rPr>
          <w:rFonts w:ascii="Times New Roman" w:hAnsi="Times New Roman" w:cs="Times New Roman"/>
          <w:color w:val="000000"/>
          <w:sz w:val="28"/>
          <w:szCs w:val="28"/>
        </w:rPr>
        <w:t>Дидактическое обеспечение.</w:t>
      </w:r>
    </w:p>
    <w:p w:rsidR="00767C9F" w:rsidRPr="00561CA4" w:rsidRDefault="00767C9F" w:rsidP="00767C9F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Списки рекомендуемой учебной и нотной литературы</w:t>
      </w:r>
    </w:p>
    <w:p w:rsidR="00767C9F" w:rsidRPr="00561CA4" w:rsidRDefault="00767C9F" w:rsidP="00767C9F">
      <w:pPr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993" w:hanging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Методическая литература</w:t>
      </w:r>
      <w:r w:rsidRPr="00561CA4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767C9F" w:rsidRPr="00561CA4" w:rsidRDefault="00767C9F" w:rsidP="00767C9F">
      <w:pPr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993" w:hanging="284"/>
        <w:rPr>
          <w:rFonts w:ascii="Times New Roman" w:hAnsi="Times New Roman" w:cs="Times New Roman"/>
          <w:iCs/>
          <w:color w:val="000000"/>
          <w:sz w:val="28"/>
          <w:szCs w:val="28"/>
        </w:rPr>
        <w:sectPr w:rsidR="00767C9F" w:rsidRPr="00561CA4" w:rsidSect="007A0942">
          <w:footerReference w:type="default" r:id="rId8"/>
          <w:pgSz w:w="11909" w:h="16834"/>
          <w:pgMar w:top="1068" w:right="994" w:bottom="851" w:left="1418" w:header="720" w:footer="720" w:gutter="0"/>
          <w:cols w:space="60"/>
          <w:noEndnote/>
          <w:titlePg/>
          <w:docGrid w:linePitch="272"/>
        </w:sect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Учебная литература .</w:t>
      </w:r>
    </w:p>
    <w:p w:rsidR="00767C9F" w:rsidRPr="00561CA4" w:rsidRDefault="00767C9F" w:rsidP="00767C9F">
      <w:pPr>
        <w:shd w:val="clear" w:color="auto" w:fill="FFFFFF"/>
        <w:spacing w:line="360" w:lineRule="auto"/>
        <w:ind w:left="5" w:hanging="5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</w:t>
      </w:r>
      <w:r w:rsidRPr="00561C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767C9F" w:rsidRPr="00561CA4" w:rsidRDefault="00767C9F" w:rsidP="00767C9F">
      <w:pPr>
        <w:shd w:val="clear" w:color="auto" w:fill="FFFFFF"/>
        <w:spacing w:before="120" w:line="360" w:lineRule="auto"/>
        <w:ind w:left="709" w:right="539"/>
        <w:rPr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1. </w:t>
      </w:r>
      <w:r w:rsidRPr="00561CA4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767C9F" w:rsidRPr="00561CA4" w:rsidRDefault="00767C9F" w:rsidP="00767C9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61CA4">
        <w:rPr>
          <w:rFonts w:ascii="Times New Roman" w:hAnsi="Times New Roman" w:cs="Times New Roman"/>
          <w:color w:val="000000"/>
          <w:sz w:val="28"/>
          <w:szCs w:val="28"/>
        </w:rPr>
        <w:t>Программа учебного предмета «Оркестровый класс» составлена на основ</w:t>
      </w:r>
      <w:r>
        <w:rPr>
          <w:rFonts w:ascii="Times New Roman" w:hAnsi="Times New Roman" w:cs="Times New Roman"/>
          <w:color w:val="000000"/>
          <w:sz w:val="28"/>
          <w:szCs w:val="28"/>
        </w:rPr>
        <w:t>е и с учетом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федеральных государственных требований к </w:t>
      </w:r>
      <w:r w:rsidRPr="00F729D0">
        <w:rPr>
          <w:rFonts w:ascii="Times New Roman" w:hAnsi="Times New Roman" w:cs="Times New Roman"/>
          <w:color w:val="000000"/>
          <w:spacing w:val="-20"/>
          <w:sz w:val="28"/>
          <w:szCs w:val="28"/>
        </w:rPr>
        <w:t>дополнительным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 xml:space="preserve"> предпрофессиональным общеобразовательным программам в области музыкального искусства «</w:t>
      </w:r>
      <w:r>
        <w:rPr>
          <w:rFonts w:ascii="Times New Roman" w:hAnsi="Times New Roman" w:cs="Times New Roman"/>
          <w:color w:val="000000"/>
          <w:sz w:val="28"/>
          <w:szCs w:val="28"/>
        </w:rPr>
        <w:t>Народные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 xml:space="preserve"> инструменты», а также на основе Программы для детских музыкальных школ (музыкальных отделений школ искусств) «Оркестровый класс», рекомендованной к использованию Министерством культуры СССР в 19</w:t>
      </w:r>
      <w:r>
        <w:rPr>
          <w:rFonts w:ascii="Times New Roman" w:hAnsi="Times New Roman" w:cs="Times New Roman"/>
          <w:color w:val="000000"/>
          <w:sz w:val="28"/>
          <w:szCs w:val="28"/>
        </w:rPr>
        <w:t>88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 xml:space="preserve"> году.</w:t>
      </w:r>
    </w:p>
    <w:p w:rsidR="00767C9F" w:rsidRPr="00561CA4" w:rsidRDefault="00767C9F" w:rsidP="00767C9F">
      <w:pPr>
        <w:shd w:val="clear" w:color="auto" w:fill="FFFFFF"/>
        <w:spacing w:line="360" w:lineRule="auto"/>
        <w:ind w:right="5" w:firstLine="709"/>
        <w:jc w:val="both"/>
        <w:rPr>
          <w:sz w:val="28"/>
          <w:szCs w:val="28"/>
        </w:rPr>
      </w:pPr>
      <w:r w:rsidRPr="00561CA4">
        <w:rPr>
          <w:rFonts w:ascii="Times New Roman" w:hAnsi="Times New Roman" w:cs="Times New Roman"/>
          <w:color w:val="000000"/>
          <w:sz w:val="28"/>
          <w:szCs w:val="28"/>
        </w:rPr>
        <w:t>Оркестровый клас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– 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 xml:space="preserve">учебный предмет, который </w:t>
      </w:r>
      <w:r>
        <w:rPr>
          <w:rFonts w:ascii="Times New Roman" w:hAnsi="Times New Roman" w:cs="Times New Roman"/>
          <w:color w:val="000000"/>
          <w:sz w:val="28"/>
          <w:szCs w:val="28"/>
        </w:rPr>
        <w:t>входит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 xml:space="preserve"> в вариативную часть учебного плана дополнительных предпрофессиональных общеобразовательных программ в области музыкального искусства при условии реализации в школе различных видов музыкальных инструментов, участвующих в коллективном музицировании.</w:t>
      </w:r>
    </w:p>
    <w:p w:rsidR="00767C9F" w:rsidRPr="00A75202" w:rsidRDefault="00767C9F" w:rsidP="00767C9F">
      <w:pPr>
        <w:shd w:val="clear" w:color="auto" w:fill="FFFFFF"/>
        <w:spacing w:before="5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CA4">
        <w:rPr>
          <w:rFonts w:ascii="Times New Roman" w:hAnsi="Times New Roman" w:cs="Times New Roman"/>
          <w:color w:val="000000"/>
          <w:sz w:val="28"/>
          <w:szCs w:val="28"/>
        </w:rPr>
        <w:t>Создание оркестров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 xml:space="preserve"> коллектив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является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 xml:space="preserve"> первоочередной задачей образовательного учреждения. Решение этой задачи возможно лишь при продуманном, пропорциональном планировании контингента школы, а также: наличии квалифицированных педагогических кадров, достаточно развитых материально-технических и других условиях </w:t>
      </w:r>
      <w:r w:rsidRPr="00F729D0">
        <w:rPr>
          <w:rFonts w:ascii="Times New Roman" w:hAnsi="Times New Roman" w:cs="Times New Roman"/>
          <w:color w:val="000000"/>
          <w:spacing w:val="-20"/>
          <w:sz w:val="28"/>
          <w:szCs w:val="28"/>
        </w:rPr>
        <w:t>реализации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729D0">
        <w:rPr>
          <w:rFonts w:ascii="Times New Roman" w:hAnsi="Times New Roman" w:cs="Times New Roman"/>
          <w:color w:val="000000"/>
          <w:spacing w:val="-20"/>
          <w:sz w:val="28"/>
          <w:szCs w:val="28"/>
        </w:rPr>
        <w:t>предпрофессиональных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программ.</w:t>
      </w:r>
    </w:p>
    <w:p w:rsidR="00767C9F" w:rsidRDefault="00767C9F" w:rsidP="00767C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B0521">
        <w:rPr>
          <w:rFonts w:ascii="Times New Roman" w:hAnsi="Times New Roman" w:cs="Times New Roman"/>
          <w:sz w:val="28"/>
          <w:szCs w:val="28"/>
        </w:rPr>
        <w:t>В детской школе искусств п</w:t>
      </w:r>
      <w:proofErr w:type="gramStart"/>
      <w:r w:rsidRPr="00DB0521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DB0521">
        <w:rPr>
          <w:rFonts w:ascii="Times New Roman" w:hAnsi="Times New Roman" w:cs="Times New Roman"/>
          <w:sz w:val="28"/>
          <w:szCs w:val="28"/>
        </w:rPr>
        <w:t>мельяново основной контингент учащихся, обучающихся по дополнительным предпрофессиональным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общеобразовательным программам в области музыкального искусства                     «Народные инструменты» - это учащиеся-баянисты. Поэтому в школе  создан оркестр баянов. </w:t>
      </w:r>
    </w:p>
    <w:p w:rsidR="00767C9F" w:rsidRPr="00DB0521" w:rsidRDefault="00767C9F" w:rsidP="00767C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Основу оркестра составляют баяны с готовыми аккордами и оркестровые баяны. В состав могут вводиться оркестровые гармоники (инструменты, имеющие только правую клавиатуру), аккордеоны, ударные, струнные басы и контрабасы. </w:t>
      </w:r>
    </w:p>
    <w:p w:rsidR="00767C9F" w:rsidRPr="00561CA4" w:rsidRDefault="00767C9F" w:rsidP="00767C9F">
      <w:pPr>
        <w:shd w:val="clear" w:color="auto" w:fill="FFFFFF"/>
        <w:spacing w:before="10" w:line="360" w:lineRule="auto"/>
        <w:ind w:left="5" w:right="19" w:firstLine="709"/>
        <w:jc w:val="both"/>
        <w:rPr>
          <w:sz w:val="28"/>
          <w:szCs w:val="28"/>
        </w:rPr>
      </w:pPr>
      <w:r w:rsidRPr="00561CA4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работ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оркестрового класса  вовлекаются  учащиеся, обучающихся на  баяне, аккордеоне, а также часть учащихся-гитаристов. 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>Распределение учащихся по группам для проведения занятий планируется на каждый учебный год. Необходимо стремиться к пропорциональному соотношению всех групп оркестра. Количество групп</w:t>
      </w:r>
      <w:r>
        <w:rPr>
          <w:sz w:val="28"/>
          <w:szCs w:val="28"/>
        </w:rPr>
        <w:t xml:space="preserve"> 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>определяется в зависимости от состава оркестров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 xml:space="preserve"> коллектив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 xml:space="preserve"> в школе.</w:t>
      </w:r>
    </w:p>
    <w:p w:rsidR="00767C9F" w:rsidRPr="0043525A" w:rsidRDefault="00767C9F" w:rsidP="00767C9F">
      <w:pPr>
        <w:shd w:val="clear" w:color="auto" w:fill="FFFFFF"/>
        <w:spacing w:line="360" w:lineRule="auto"/>
        <w:ind w:firstLine="709"/>
        <w:rPr>
          <w:i/>
          <w:sz w:val="28"/>
          <w:szCs w:val="28"/>
        </w:rPr>
      </w:pPr>
      <w:r w:rsidRPr="0043525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2. Сроки реализации учебного предмета</w:t>
      </w:r>
    </w:p>
    <w:p w:rsidR="00767C9F" w:rsidRPr="00561CA4" w:rsidRDefault="00767C9F" w:rsidP="00767C9F">
      <w:pPr>
        <w:shd w:val="clear" w:color="auto" w:fill="FFFFFF"/>
        <w:spacing w:line="360" w:lineRule="auto"/>
        <w:ind w:left="5" w:right="5" w:firstLine="709"/>
        <w:jc w:val="both"/>
        <w:rPr>
          <w:sz w:val="28"/>
          <w:szCs w:val="28"/>
        </w:rPr>
      </w:pPr>
      <w:r w:rsidRPr="00561CA4">
        <w:rPr>
          <w:rFonts w:ascii="Times New Roman" w:hAnsi="Times New Roman" w:cs="Times New Roman"/>
          <w:color w:val="000000"/>
          <w:sz w:val="28"/>
          <w:szCs w:val="28"/>
        </w:rPr>
        <w:t>По образовательным программам с восьмилетним сроком обучения к занятиям в оркестре пр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ивлекаются учащиеся 5-8 классов.  </w:t>
      </w:r>
      <w:r w:rsidRPr="00561CA4">
        <w:rPr>
          <w:rFonts w:ascii="Times New Roman" w:hAnsi="Times New Roman" w:cs="Times New Roman"/>
          <w:color w:val="000000"/>
          <w:sz w:val="28"/>
          <w:szCs w:val="28"/>
        </w:rPr>
        <w:t>По образовательным программам с пятилетним сроком обучения к занятиям в оркестре пр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ивлекаются учащиеся 3-5 классов. </w:t>
      </w:r>
    </w:p>
    <w:p w:rsidR="00767C9F" w:rsidRDefault="00767C9F" w:rsidP="00767C9F">
      <w:pPr>
        <w:shd w:val="clear" w:color="auto" w:fill="FFFFFF"/>
        <w:spacing w:line="360" w:lineRule="auto"/>
        <w:ind w:right="14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CA4">
        <w:rPr>
          <w:rFonts w:ascii="Times New Roman" w:hAnsi="Times New Roman" w:cs="Times New Roman"/>
          <w:color w:val="000000"/>
          <w:sz w:val="28"/>
          <w:szCs w:val="28"/>
        </w:rPr>
        <w:t>Для учащихся,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срок освоения программы «Оркестровый класс» может быть увеличен на 1 год.</w:t>
      </w:r>
    </w:p>
    <w:p w:rsidR="00767C9F" w:rsidRDefault="00767C9F" w:rsidP="00767C9F">
      <w:pPr>
        <w:shd w:val="clear" w:color="auto" w:fill="FFFFFF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43525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3. Объем учебной нагрузки и ее распределение</w:t>
      </w:r>
      <w:r>
        <w:rPr>
          <w:rFonts w:ascii="Times New Roman" w:hAnsi="Times New Roman"/>
          <w:sz w:val="28"/>
          <w:szCs w:val="28"/>
        </w:rPr>
        <w:t xml:space="preserve">, предусмотренный учебным </w:t>
      </w:r>
      <w:r w:rsidRPr="00930124">
        <w:rPr>
          <w:rFonts w:ascii="Times New Roman" w:hAnsi="Times New Roman"/>
          <w:sz w:val="28"/>
          <w:szCs w:val="28"/>
        </w:rPr>
        <w:t>планом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124">
        <w:rPr>
          <w:rFonts w:ascii="Times New Roman" w:hAnsi="Times New Roman"/>
          <w:sz w:val="28"/>
          <w:szCs w:val="28"/>
        </w:rPr>
        <w:t>образовательного учреждения на реализацию предмета «</w:t>
      </w:r>
      <w:r>
        <w:rPr>
          <w:rFonts w:ascii="Times New Roman" w:hAnsi="Times New Roman"/>
          <w:sz w:val="28"/>
          <w:szCs w:val="28"/>
        </w:rPr>
        <w:t>Оркестровый</w:t>
      </w:r>
    </w:p>
    <w:p w:rsidR="00767C9F" w:rsidRPr="0043525A" w:rsidRDefault="00767C9F" w:rsidP="00767C9F">
      <w:pPr>
        <w:shd w:val="clear" w:color="auto" w:fill="FFFFFF"/>
        <w:spacing w:line="360" w:lineRule="auto"/>
        <w:rPr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</w:t>
      </w:r>
      <w:r w:rsidRPr="0093012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767C9F" w:rsidRPr="00247A09" w:rsidRDefault="00767C9F" w:rsidP="00767C9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247A09">
        <w:rPr>
          <w:rFonts w:ascii="Times New Roman" w:hAnsi="Times New Roman"/>
          <w:b/>
          <w:sz w:val="28"/>
          <w:szCs w:val="28"/>
        </w:rPr>
        <w:t xml:space="preserve">Срок обучения </w:t>
      </w:r>
      <w:r>
        <w:rPr>
          <w:rFonts w:ascii="Times New Roman" w:hAnsi="Times New Roman"/>
          <w:b/>
          <w:sz w:val="28"/>
          <w:szCs w:val="28"/>
        </w:rPr>
        <w:t>–</w:t>
      </w:r>
      <w:r w:rsidRPr="00247A09">
        <w:rPr>
          <w:rFonts w:ascii="Times New Roman" w:hAnsi="Times New Roman"/>
          <w:b/>
          <w:sz w:val="28"/>
          <w:szCs w:val="28"/>
        </w:rPr>
        <w:t xml:space="preserve"> 8</w:t>
      </w:r>
      <w:r>
        <w:rPr>
          <w:rFonts w:ascii="Times New Roman" w:hAnsi="Times New Roman"/>
          <w:b/>
          <w:sz w:val="28"/>
          <w:szCs w:val="28"/>
        </w:rPr>
        <w:t xml:space="preserve"> (9)</w:t>
      </w:r>
      <w:r w:rsidRPr="00247A09">
        <w:rPr>
          <w:rFonts w:ascii="Times New Roman" w:hAnsi="Times New Roman"/>
          <w:b/>
          <w:sz w:val="28"/>
          <w:szCs w:val="28"/>
        </w:rPr>
        <w:t xml:space="preserve"> лет</w:t>
      </w:r>
    </w:p>
    <w:p w:rsidR="00767C9F" w:rsidRPr="00247A09" w:rsidRDefault="00767C9F" w:rsidP="00767C9F">
      <w:pPr>
        <w:spacing w:after="120"/>
        <w:ind w:firstLine="709"/>
        <w:jc w:val="right"/>
        <w:rPr>
          <w:rFonts w:ascii="Times New Roman" w:hAnsi="Times New Roman"/>
          <w:b/>
          <w:i/>
          <w:sz w:val="28"/>
          <w:szCs w:val="28"/>
        </w:rPr>
      </w:pPr>
      <w:r w:rsidRPr="00247A09">
        <w:rPr>
          <w:rFonts w:ascii="Times New Roman" w:hAnsi="Times New Roman"/>
          <w:b/>
          <w:i/>
          <w:sz w:val="28"/>
          <w:szCs w:val="28"/>
        </w:rPr>
        <w:t>Таблица 1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67"/>
        <w:gridCol w:w="1715"/>
        <w:gridCol w:w="1716"/>
      </w:tblGrid>
      <w:tr w:rsidR="00767C9F" w:rsidRPr="00D27B30" w:rsidTr="00356FB7">
        <w:trPr>
          <w:trHeight w:val="348"/>
        </w:trPr>
        <w:tc>
          <w:tcPr>
            <w:tcW w:w="6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7C9F" w:rsidRPr="00D27B30" w:rsidRDefault="00767C9F" w:rsidP="00356F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7B30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7C9F" w:rsidRPr="00D27B30" w:rsidRDefault="00767C9F" w:rsidP="00356F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D27B30">
              <w:rPr>
                <w:rFonts w:ascii="Times New Roman" w:hAnsi="Times New Roman"/>
                <w:b/>
                <w:sz w:val="24"/>
                <w:szCs w:val="24"/>
              </w:rPr>
              <w:t xml:space="preserve">-8 классы 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67C9F" w:rsidRPr="00D27B30" w:rsidRDefault="00767C9F" w:rsidP="00356F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7B30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767C9F" w:rsidRPr="00930124" w:rsidTr="00356FB7">
        <w:trPr>
          <w:trHeight w:val="348"/>
        </w:trPr>
        <w:tc>
          <w:tcPr>
            <w:tcW w:w="6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firstLine="24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124">
              <w:rPr>
                <w:rFonts w:ascii="Times New Roman" w:hAnsi="Times New Roman"/>
                <w:sz w:val="28"/>
                <w:szCs w:val="28"/>
              </w:rPr>
              <w:t>Максимальная учебная нагрузка (в часах)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82,5</w:t>
            </w:r>
          </w:p>
        </w:tc>
      </w:tr>
      <w:tr w:rsidR="00767C9F" w:rsidRPr="00930124" w:rsidTr="00356FB7">
        <w:trPr>
          <w:trHeight w:val="348"/>
        </w:trPr>
        <w:tc>
          <w:tcPr>
            <w:tcW w:w="6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firstLine="24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124">
              <w:rPr>
                <w:rFonts w:ascii="Times New Roman" w:hAnsi="Times New Roman"/>
                <w:sz w:val="28"/>
                <w:szCs w:val="28"/>
              </w:rPr>
              <w:t>Количество часов на аудиторные занятия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0124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767C9F" w:rsidRPr="00930124" w:rsidTr="00356FB7">
        <w:trPr>
          <w:trHeight w:val="348"/>
        </w:trPr>
        <w:tc>
          <w:tcPr>
            <w:tcW w:w="6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firstLine="24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124">
              <w:rPr>
                <w:rFonts w:ascii="Times New Roman" w:hAnsi="Times New Roman"/>
                <w:sz w:val="28"/>
                <w:szCs w:val="28"/>
              </w:rPr>
              <w:t>Количество часов на внеаудиторные занятия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16,5</w:t>
            </w:r>
          </w:p>
        </w:tc>
      </w:tr>
      <w:tr w:rsidR="00767C9F" w:rsidRPr="00930124" w:rsidTr="00356FB7">
        <w:trPr>
          <w:trHeight w:val="348"/>
        </w:trPr>
        <w:tc>
          <w:tcPr>
            <w:tcW w:w="6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firstLine="24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124">
              <w:rPr>
                <w:rFonts w:ascii="Times New Roman" w:hAnsi="Times New Roman"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9301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767C9F" w:rsidRPr="00617A7E" w:rsidRDefault="00767C9F" w:rsidP="00767C9F">
      <w:pPr>
        <w:spacing w:before="12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617A7E">
        <w:rPr>
          <w:rFonts w:ascii="Times New Roman" w:hAnsi="Times New Roman"/>
          <w:b/>
          <w:sz w:val="28"/>
          <w:szCs w:val="28"/>
        </w:rPr>
        <w:t>Срок обучения - 5 лет</w:t>
      </w:r>
    </w:p>
    <w:p w:rsidR="00767C9F" w:rsidRPr="00617A7E" w:rsidRDefault="00767C9F" w:rsidP="00767C9F">
      <w:pPr>
        <w:spacing w:after="120"/>
        <w:jc w:val="right"/>
        <w:rPr>
          <w:rFonts w:ascii="Times New Roman" w:hAnsi="Times New Roman"/>
          <w:b/>
          <w:i/>
          <w:sz w:val="28"/>
          <w:szCs w:val="28"/>
        </w:rPr>
      </w:pPr>
      <w:r w:rsidRPr="00617A7E">
        <w:rPr>
          <w:rFonts w:ascii="Times New Roman" w:hAnsi="Times New Roman"/>
          <w:b/>
          <w:i/>
          <w:sz w:val="28"/>
          <w:szCs w:val="28"/>
        </w:rPr>
        <w:t>Таблица 2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67"/>
        <w:gridCol w:w="1715"/>
        <w:gridCol w:w="1716"/>
      </w:tblGrid>
      <w:tr w:rsidR="00767C9F" w:rsidRPr="00617A7E" w:rsidTr="00356FB7">
        <w:trPr>
          <w:trHeight w:val="366"/>
        </w:trPr>
        <w:tc>
          <w:tcPr>
            <w:tcW w:w="6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617A7E" w:rsidRDefault="00767C9F" w:rsidP="00356FB7">
            <w:pPr>
              <w:ind w:firstLine="10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7E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617A7E" w:rsidRDefault="00767C9F" w:rsidP="00356FB7">
            <w:pPr>
              <w:ind w:hanging="1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617A7E">
              <w:rPr>
                <w:rFonts w:ascii="Times New Roman" w:hAnsi="Times New Roman"/>
                <w:b/>
                <w:sz w:val="28"/>
                <w:szCs w:val="28"/>
              </w:rPr>
              <w:t>-5 классы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617A7E" w:rsidRDefault="00767C9F" w:rsidP="00356FB7">
            <w:pPr>
              <w:ind w:hanging="1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7E">
              <w:rPr>
                <w:rFonts w:ascii="Times New Roman" w:hAnsi="Times New Roman"/>
                <w:b/>
                <w:sz w:val="28"/>
                <w:szCs w:val="28"/>
              </w:rPr>
              <w:t>6 класс</w:t>
            </w:r>
          </w:p>
        </w:tc>
      </w:tr>
      <w:tr w:rsidR="00767C9F" w:rsidRPr="00930124" w:rsidTr="00356FB7">
        <w:trPr>
          <w:trHeight w:val="366"/>
        </w:trPr>
        <w:tc>
          <w:tcPr>
            <w:tcW w:w="6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firstLine="10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124">
              <w:rPr>
                <w:rFonts w:ascii="Times New Roman" w:hAnsi="Times New Roman"/>
                <w:sz w:val="28"/>
                <w:szCs w:val="28"/>
              </w:rPr>
              <w:t>Максимальная учебная нагрузка (в часах)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82,5</w:t>
            </w:r>
          </w:p>
        </w:tc>
      </w:tr>
      <w:tr w:rsidR="00767C9F" w:rsidRPr="00930124" w:rsidTr="00356FB7">
        <w:trPr>
          <w:trHeight w:val="366"/>
        </w:trPr>
        <w:tc>
          <w:tcPr>
            <w:tcW w:w="6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firstLine="10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124">
              <w:rPr>
                <w:rFonts w:ascii="Times New Roman" w:hAnsi="Times New Roman"/>
                <w:sz w:val="28"/>
                <w:szCs w:val="28"/>
              </w:rPr>
              <w:t>Количество часов на аудиторные занятия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0124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767C9F" w:rsidRPr="00930124" w:rsidTr="00356FB7">
        <w:trPr>
          <w:trHeight w:val="366"/>
        </w:trPr>
        <w:tc>
          <w:tcPr>
            <w:tcW w:w="6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firstLine="10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124">
              <w:rPr>
                <w:rFonts w:ascii="Times New Roman" w:hAnsi="Times New Roman"/>
                <w:sz w:val="28"/>
                <w:szCs w:val="28"/>
              </w:rPr>
              <w:t>Количество часов на внеаудиторные занятия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16,5</w:t>
            </w:r>
          </w:p>
        </w:tc>
      </w:tr>
      <w:tr w:rsidR="00767C9F" w:rsidRPr="00930124" w:rsidTr="00356FB7">
        <w:trPr>
          <w:trHeight w:val="366"/>
        </w:trPr>
        <w:tc>
          <w:tcPr>
            <w:tcW w:w="6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firstLine="10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0124">
              <w:rPr>
                <w:rFonts w:ascii="Times New Roman" w:hAnsi="Times New Roman"/>
                <w:sz w:val="28"/>
                <w:szCs w:val="28"/>
              </w:rPr>
              <w:t>Консультации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7C9F" w:rsidRPr="00930124" w:rsidRDefault="00767C9F" w:rsidP="00356FB7">
            <w:pPr>
              <w:ind w:hanging="1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9301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767C9F" w:rsidRPr="003E5B26" w:rsidRDefault="00767C9F" w:rsidP="00767C9F">
      <w:pPr>
        <w:shd w:val="clear" w:color="auto" w:fill="FFFFFF"/>
        <w:spacing w:line="276" w:lineRule="auto"/>
        <w:ind w:left="6" w:right="6" w:firstLine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767C9F" w:rsidRDefault="00767C9F" w:rsidP="00767C9F">
      <w:pPr>
        <w:shd w:val="clear" w:color="auto" w:fill="FFFFFF"/>
        <w:spacing w:line="360" w:lineRule="auto"/>
        <w:ind w:left="6" w:right="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7C9F" w:rsidRPr="00E73F46" w:rsidRDefault="00767C9F" w:rsidP="00767C9F">
      <w:pPr>
        <w:shd w:val="clear" w:color="auto" w:fill="FFFFFF"/>
        <w:spacing w:line="360" w:lineRule="auto"/>
        <w:ind w:left="6" w:right="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Предлагаемая недельная нагрузка по предмету «Оркестровый класс» </w:t>
      </w:r>
      <w:r w:rsidR="00CB21A2">
        <w:rPr>
          <w:rFonts w:ascii="Times New Roman" w:hAnsi="Times New Roman" w:cs="Times New Roman"/>
          <w:color w:val="000000"/>
          <w:sz w:val="28"/>
          <w:szCs w:val="28"/>
        </w:rPr>
        <w:t>1,5</w:t>
      </w:r>
      <w:r w:rsidRPr="00E73F46">
        <w:rPr>
          <w:rFonts w:ascii="Times New Roman" w:hAnsi="Times New Roman" w:cs="Times New Roman"/>
          <w:color w:val="000000"/>
          <w:sz w:val="28"/>
          <w:szCs w:val="28"/>
        </w:rPr>
        <w:t xml:space="preserve"> часа в неделю, в соответствии с учебным планом детской школы искусств. Детская школа искусств определяет время, необходимое для планомерной и целенаправленной работы оркестрового класса. Эти часы могут быть использованы как на занятия по группам (в мелкогрупповой или групповой форме), так и на сводные занятия (консультации). Кроме того, на сводные занятия оркестра учебные планы предусматривают дополнительно 1-2 часа в месяц (из количества часов, предусмотренных ФГТ на консультации).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Консультации проводятся с целью подготовки обучающихся к концертам, творческим конкурсам и другим мероприятиям по усмотрению   учебного заведения.</w:t>
      </w:r>
      <w:r w:rsidRPr="00E73F4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b/>
          <w:i/>
          <w:sz w:val="28"/>
          <w:szCs w:val="28"/>
        </w:rPr>
        <w:t>4. Форма проведения учебных аудиторных занятий</w:t>
      </w:r>
      <w:r w:rsidRPr="00E73F46">
        <w:rPr>
          <w:rFonts w:ascii="Times New Roman" w:hAnsi="Times New Roman" w:cs="Times New Roman"/>
          <w:sz w:val="28"/>
          <w:szCs w:val="28"/>
        </w:rPr>
        <w:t>: группова</w:t>
      </w:r>
      <w:r>
        <w:rPr>
          <w:rFonts w:ascii="Times New Roman" w:hAnsi="Times New Roman" w:cs="Times New Roman"/>
          <w:sz w:val="28"/>
          <w:szCs w:val="28"/>
        </w:rPr>
        <w:t xml:space="preserve">я (от 10 человек).  Продолжительность урока – </w:t>
      </w:r>
      <w:r w:rsidR="009419E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73F46">
        <w:rPr>
          <w:rFonts w:ascii="Times New Roman" w:hAnsi="Times New Roman" w:cs="Times New Roman"/>
          <w:sz w:val="28"/>
          <w:szCs w:val="28"/>
        </w:rPr>
        <w:t xml:space="preserve"> минут.</w:t>
      </w:r>
      <w:bookmarkStart w:id="0" w:name="_GoBack"/>
      <w:bookmarkEnd w:id="0"/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b/>
          <w:i/>
          <w:sz w:val="28"/>
          <w:szCs w:val="28"/>
        </w:rPr>
        <w:t>5. Цель и задачи</w:t>
      </w:r>
      <w:r w:rsidRPr="00E73F46">
        <w:rPr>
          <w:rFonts w:ascii="Times New Roman" w:hAnsi="Times New Roman" w:cs="Times New Roman"/>
          <w:sz w:val="28"/>
          <w:szCs w:val="28"/>
        </w:rPr>
        <w:t xml:space="preserve"> учебного предмета «Оркестровый класс»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 xml:space="preserve">Цель предмета «Оркестровый класс» не противоречит общим целям образовательной программы и заключается в следующем: </w:t>
      </w:r>
    </w:p>
    <w:p w:rsidR="00767C9F" w:rsidRPr="00E73F46" w:rsidRDefault="00767C9F" w:rsidP="00767C9F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 xml:space="preserve">развитие музыкально-творческих способностей учащегося на основе приобретенных им знаний, умений и навыков в области ансамблевого исполнительства. </w:t>
      </w:r>
    </w:p>
    <w:p w:rsidR="00767C9F" w:rsidRPr="00E73F46" w:rsidRDefault="00767C9F" w:rsidP="00767C9F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73F46">
        <w:rPr>
          <w:rFonts w:ascii="Times New Roman" w:hAnsi="Times New Roman"/>
          <w:sz w:val="28"/>
          <w:szCs w:val="28"/>
        </w:rPr>
        <w:t>Программа направлена на решение следующих задач:</w:t>
      </w:r>
    </w:p>
    <w:p w:rsidR="00767C9F" w:rsidRPr="00E73F46" w:rsidRDefault="00767C9F" w:rsidP="00767C9F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применение в оркестровой игре практических навыков игры на инструменте, приобретенные в специальном классе;</w:t>
      </w:r>
    </w:p>
    <w:p w:rsidR="00767C9F" w:rsidRPr="00E73F46" w:rsidRDefault="00767C9F" w:rsidP="00767C9F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понимание музыкального произведения – его основной темы, подголосков, вариаций и т. д., исполняемые как всем оркестром, так и отдельными оркестровыми группа;</w:t>
      </w:r>
    </w:p>
    <w:p w:rsidR="00767C9F" w:rsidRPr="00E73F46" w:rsidRDefault="00767C9F" w:rsidP="00767C9F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стимулирование развития эмоциональности, памяти, мышления, воображения и творческой активности при игре в оркестре;</w:t>
      </w:r>
    </w:p>
    <w:p w:rsidR="00767C9F" w:rsidRPr="00E73F46" w:rsidRDefault="00767C9F" w:rsidP="00767C9F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формирование у обучающихся комплекса исполнительских навыков, необходимых для оркестрового музицирования;</w:t>
      </w:r>
    </w:p>
    <w:p w:rsidR="00767C9F" w:rsidRPr="00E73F46" w:rsidRDefault="00767C9F" w:rsidP="00767C9F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lastRenderedPageBreak/>
        <w:t>расширение кругозора учащегося путем ознакомления с репертуаром оркест</w:t>
      </w:r>
      <w:r>
        <w:rPr>
          <w:rFonts w:ascii="Times New Roman" w:hAnsi="Times New Roman" w:cs="Times New Roman"/>
          <w:sz w:val="28"/>
          <w:szCs w:val="28"/>
        </w:rPr>
        <w:t>ра</w:t>
      </w:r>
      <w:r w:rsidRPr="00E73F46">
        <w:rPr>
          <w:rFonts w:ascii="Times New Roman" w:hAnsi="Times New Roman" w:cs="Times New Roman"/>
          <w:sz w:val="28"/>
          <w:szCs w:val="28"/>
        </w:rPr>
        <w:t>;</w:t>
      </w:r>
    </w:p>
    <w:p w:rsidR="00767C9F" w:rsidRPr="00E73F46" w:rsidRDefault="00767C9F" w:rsidP="00767C9F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решение коммуникативных задач (совместное творчество обучающихся разного возраста, влияющее на их творческое развитие, умение общаться в процессе совместного музицирования, оценивать игру друг друга);</w:t>
      </w:r>
    </w:p>
    <w:p w:rsidR="00767C9F" w:rsidRPr="00E73F46" w:rsidRDefault="00767C9F" w:rsidP="00767C9F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развитие чувства ансамбля (чувства партнерства при игре в оркестре), артистизма и музыкальности;</w:t>
      </w:r>
    </w:p>
    <w:p w:rsidR="00767C9F" w:rsidRPr="00E73F46" w:rsidRDefault="00767C9F" w:rsidP="00767C9F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обучение навыкам самостоятельной работы, а также навыкам чтения с листа;</w:t>
      </w:r>
    </w:p>
    <w:p w:rsidR="00767C9F" w:rsidRPr="00E73F46" w:rsidRDefault="00767C9F" w:rsidP="00767C9F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приобретение обучающимися опыта творческой деятельности и публичных выступлений в сфере оркестрового музицирования;</w:t>
      </w:r>
    </w:p>
    <w:p w:rsidR="00767C9F" w:rsidRPr="00E73F46" w:rsidRDefault="00767C9F" w:rsidP="00767C9F">
      <w:pPr>
        <w:widowControl/>
        <w:numPr>
          <w:ilvl w:val="0"/>
          <w:numId w:val="5"/>
        </w:numPr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формирование у наиболее одаренных выпускников профессионального исполнительского комплекса участника оркестра.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Учебный предмет «Оркестровый класс» неразрывно связан с учебным предметом «Специальность», а также со всеми предметами дополнительной предпрофессиональной общеобразовательной программы в области искусства «Народные инструменты».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Предмет «Оркестровый класс» расширяет границы творческого общения инструменталистов-народников, привлекая к сотрудничеству исполнителей на различных инструментах. Обучение игре в оркестре способствует развитию эстетических вкусов, прививает практические знания и навыки, необходимые для участия в профессиональных коллективах и непрофессиональных творческих музыкальных коллективах. Занятия в оркестре – накопление опыта коллективного музицирования.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73F46">
        <w:rPr>
          <w:rFonts w:ascii="Times New Roman" w:hAnsi="Times New Roman" w:cs="Times New Roman"/>
          <w:b/>
          <w:i/>
          <w:sz w:val="28"/>
          <w:szCs w:val="28"/>
        </w:rPr>
        <w:t>6. Методы обучения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Выбор методов обучения по предмету «Оркестровый класс» зависит от:</w:t>
      </w:r>
    </w:p>
    <w:p w:rsidR="00767C9F" w:rsidRPr="00E73F46" w:rsidRDefault="00767C9F" w:rsidP="00767C9F">
      <w:pPr>
        <w:widowControl/>
        <w:numPr>
          <w:ilvl w:val="0"/>
          <w:numId w:val="6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возраста учащихся;</w:t>
      </w:r>
    </w:p>
    <w:p w:rsidR="00767C9F" w:rsidRPr="00E73F46" w:rsidRDefault="00767C9F" w:rsidP="00767C9F">
      <w:pPr>
        <w:widowControl/>
        <w:numPr>
          <w:ilvl w:val="0"/>
          <w:numId w:val="6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их индивидуальных способностей;</w:t>
      </w:r>
    </w:p>
    <w:p w:rsidR="00767C9F" w:rsidRPr="00E73F46" w:rsidRDefault="00767C9F" w:rsidP="00767C9F">
      <w:pPr>
        <w:widowControl/>
        <w:numPr>
          <w:ilvl w:val="0"/>
          <w:numId w:val="6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от состава оркестра;</w:t>
      </w:r>
    </w:p>
    <w:p w:rsidR="00767C9F" w:rsidRPr="00E73F46" w:rsidRDefault="00767C9F" w:rsidP="00767C9F">
      <w:pPr>
        <w:widowControl/>
        <w:numPr>
          <w:ilvl w:val="0"/>
          <w:numId w:val="6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от количества участников оркестра.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lastRenderedPageBreak/>
        <w:t>Для достижения поставленной цели и реализации задач предмета используются следующие методы обучения:</w:t>
      </w:r>
    </w:p>
    <w:p w:rsidR="00767C9F" w:rsidRPr="00E73F46" w:rsidRDefault="00767C9F" w:rsidP="00767C9F">
      <w:pPr>
        <w:widowControl/>
        <w:numPr>
          <w:ilvl w:val="0"/>
          <w:numId w:val="7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словесный (рассказ, объяснение, разбор, анализ музыкального материала);</w:t>
      </w:r>
    </w:p>
    <w:p w:rsidR="00767C9F" w:rsidRPr="00E73F46" w:rsidRDefault="00767C9F" w:rsidP="00767C9F">
      <w:pPr>
        <w:widowControl/>
        <w:numPr>
          <w:ilvl w:val="0"/>
          <w:numId w:val="7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метод показа (показ педагогом игровых движений, исполнение педагогом оркестровых партий с использованием многообразных вариантов показа, знакомство с дирижерским жестом);</w:t>
      </w:r>
    </w:p>
    <w:p w:rsidR="00767C9F" w:rsidRPr="00E73F46" w:rsidRDefault="00767C9F" w:rsidP="00767C9F">
      <w:pPr>
        <w:widowControl/>
        <w:numPr>
          <w:ilvl w:val="0"/>
          <w:numId w:val="8"/>
        </w:numPr>
        <w:tabs>
          <w:tab w:val="clear" w:pos="1145"/>
          <w:tab w:val="num" w:pos="720"/>
        </w:tabs>
        <w:autoSpaceDE/>
        <w:autoSpaceDN/>
        <w:adjustRightInd/>
        <w:spacing w:line="360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 xml:space="preserve">объяснительно-иллюстративный (педагог играет оркестровые партии и попутно объясняет); </w:t>
      </w:r>
    </w:p>
    <w:p w:rsidR="00767C9F" w:rsidRPr="00E73F46" w:rsidRDefault="00767C9F" w:rsidP="00767C9F">
      <w:pPr>
        <w:widowControl/>
        <w:numPr>
          <w:ilvl w:val="0"/>
          <w:numId w:val="8"/>
        </w:numPr>
        <w:tabs>
          <w:tab w:val="clear" w:pos="1145"/>
          <w:tab w:val="num" w:pos="720"/>
        </w:tabs>
        <w:autoSpaceDE/>
        <w:autoSpaceDN/>
        <w:adjustRightInd/>
        <w:spacing w:line="360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репродуктивный метод (повторение участниками оркестра игровых приемов по образцу преподавателя);</w:t>
      </w:r>
    </w:p>
    <w:p w:rsidR="00767C9F" w:rsidRPr="00E73F46" w:rsidRDefault="00767C9F" w:rsidP="00767C9F">
      <w:pPr>
        <w:widowControl/>
        <w:numPr>
          <w:ilvl w:val="0"/>
          <w:numId w:val="7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частично-поисковый (ученики участвуют в поисках решения поставленной задачи);</w:t>
      </w:r>
    </w:p>
    <w:p w:rsidR="00767C9F" w:rsidRPr="00E73F46" w:rsidRDefault="00767C9F" w:rsidP="00767C9F">
      <w:pPr>
        <w:widowControl/>
        <w:numPr>
          <w:ilvl w:val="0"/>
          <w:numId w:val="7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демонстрационный (прослушивание записей, просмотр видеозаписей выдающихся оркестровых коллективов и посещение концертов для повышения общего уровня развития обучающихся.)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Предложенные методы работы с оркестром</w:t>
      </w:r>
      <w:r w:rsidR="00CB21A2">
        <w:rPr>
          <w:rFonts w:ascii="Times New Roman" w:hAnsi="Times New Roman" w:cs="Times New Roman"/>
          <w:sz w:val="28"/>
          <w:szCs w:val="28"/>
        </w:rPr>
        <w:t xml:space="preserve"> баянов</w:t>
      </w:r>
      <w:r w:rsidRPr="00E73F46">
        <w:rPr>
          <w:rFonts w:ascii="Times New Roman" w:hAnsi="Times New Roman" w:cs="Times New Roman"/>
          <w:sz w:val="28"/>
          <w:szCs w:val="28"/>
        </w:rPr>
        <w:t xml:space="preserve">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оркестрового исполнительства на русских народных инструментах.</w:t>
      </w:r>
    </w:p>
    <w:p w:rsidR="00767C9F" w:rsidRPr="00E73F46" w:rsidRDefault="00767C9F" w:rsidP="00767C9F">
      <w:pPr>
        <w:numPr>
          <w:ilvl w:val="0"/>
          <w:numId w:val="21"/>
        </w:numPr>
        <w:spacing w:line="360" w:lineRule="auto"/>
        <w:ind w:left="993" w:hanging="284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  <w:r w:rsidRPr="00E73F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Материально-техническая база образовател</w:t>
      </w:r>
      <w:r>
        <w:rPr>
          <w:rFonts w:ascii="Times New Roman" w:hAnsi="Times New Roman" w:cs="Times New Roman"/>
          <w:sz w:val="28"/>
          <w:szCs w:val="28"/>
        </w:rPr>
        <w:t xml:space="preserve">ьного учреждения </w:t>
      </w:r>
      <w:r w:rsidRPr="00E73F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Pr="00E73F46">
        <w:rPr>
          <w:rFonts w:ascii="Times New Roman" w:hAnsi="Times New Roman" w:cs="Times New Roman"/>
          <w:sz w:val="28"/>
          <w:szCs w:val="28"/>
        </w:rPr>
        <w:t>санитарным и противопожарным нормам, нормам охраны труда.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Для реализации образователь</w:t>
      </w:r>
      <w:r>
        <w:rPr>
          <w:rFonts w:ascii="Times New Roman" w:hAnsi="Times New Roman" w:cs="Times New Roman"/>
          <w:sz w:val="28"/>
          <w:szCs w:val="28"/>
        </w:rPr>
        <w:t xml:space="preserve">ной программы </w:t>
      </w:r>
      <w:r w:rsidRPr="00E73F46">
        <w:rPr>
          <w:rFonts w:ascii="Times New Roman" w:hAnsi="Times New Roman" w:cs="Times New Roman"/>
          <w:sz w:val="28"/>
          <w:szCs w:val="28"/>
        </w:rPr>
        <w:t xml:space="preserve"> «Оркестровый кл</w:t>
      </w:r>
      <w:r>
        <w:rPr>
          <w:rFonts w:ascii="Times New Roman" w:hAnsi="Times New Roman" w:cs="Times New Roman"/>
          <w:sz w:val="28"/>
          <w:szCs w:val="28"/>
        </w:rPr>
        <w:t>асс» в детской школе искусств имеются</w:t>
      </w:r>
      <w:r w:rsidRPr="00E73F46">
        <w:rPr>
          <w:rFonts w:ascii="Times New Roman" w:hAnsi="Times New Roman" w:cs="Times New Roman"/>
          <w:sz w:val="28"/>
          <w:szCs w:val="28"/>
        </w:rPr>
        <w:t>:</w:t>
      </w:r>
    </w:p>
    <w:p w:rsidR="00767C9F" w:rsidRPr="00E73F46" w:rsidRDefault="00767C9F" w:rsidP="00767C9F">
      <w:pPr>
        <w:widowControl/>
        <w:numPr>
          <w:ilvl w:val="0"/>
          <w:numId w:val="9"/>
        </w:numPr>
        <w:tabs>
          <w:tab w:val="clear" w:pos="1259"/>
          <w:tab w:val="num" w:pos="540"/>
        </w:tabs>
        <w:autoSpaceDE/>
        <w:autoSpaceDN/>
        <w:adjustRightInd/>
        <w:spacing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lastRenderedPageBreak/>
        <w:t>Достат</w:t>
      </w:r>
      <w:r>
        <w:rPr>
          <w:rFonts w:ascii="Times New Roman" w:hAnsi="Times New Roman" w:cs="Times New Roman"/>
          <w:sz w:val="28"/>
          <w:szCs w:val="28"/>
        </w:rPr>
        <w:t>очное количество оркестровых инструментов, набор</w:t>
      </w:r>
      <w:r w:rsidRPr="00E73F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шумовых инструментов, а так же </w:t>
      </w:r>
      <w:r w:rsidRPr="00E73F46">
        <w:rPr>
          <w:rFonts w:ascii="Times New Roman" w:hAnsi="Times New Roman" w:cs="Times New Roman"/>
          <w:sz w:val="28"/>
          <w:szCs w:val="28"/>
        </w:rPr>
        <w:t>созданы условия для их содержания, своевременного обслуживания и ремонта.</w:t>
      </w:r>
    </w:p>
    <w:p w:rsidR="00767C9F" w:rsidRPr="00E73F46" w:rsidRDefault="00767C9F" w:rsidP="00767C9F">
      <w:pPr>
        <w:widowControl/>
        <w:numPr>
          <w:ilvl w:val="0"/>
          <w:numId w:val="9"/>
        </w:numPr>
        <w:tabs>
          <w:tab w:val="clear" w:pos="1259"/>
          <w:tab w:val="num" w:pos="540"/>
        </w:tabs>
        <w:autoSpaceDE/>
        <w:autoSpaceDN/>
        <w:adjustRightInd/>
        <w:spacing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73F46">
        <w:rPr>
          <w:rFonts w:ascii="Times New Roman" w:hAnsi="Times New Roman" w:cs="Times New Roman"/>
          <w:sz w:val="28"/>
          <w:szCs w:val="28"/>
        </w:rPr>
        <w:t>азноуровневые стулья для каждого участника оркестра.</w:t>
      </w:r>
    </w:p>
    <w:p w:rsidR="00767C9F" w:rsidRPr="00627D3C" w:rsidRDefault="00767C9F" w:rsidP="00767C9F">
      <w:pPr>
        <w:widowControl/>
        <w:numPr>
          <w:ilvl w:val="0"/>
          <w:numId w:val="9"/>
        </w:numPr>
        <w:tabs>
          <w:tab w:val="clear" w:pos="1259"/>
          <w:tab w:val="num" w:pos="540"/>
        </w:tabs>
        <w:autoSpaceDE/>
        <w:autoSpaceDN/>
        <w:adjustRightInd/>
        <w:spacing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Пульты </w:t>
      </w:r>
      <w:r w:rsidRPr="00E73F46">
        <w:rPr>
          <w:rFonts w:ascii="Times New Roman" w:hAnsi="Times New Roman" w:cs="Times New Roman"/>
          <w:sz w:val="28"/>
          <w:szCs w:val="28"/>
        </w:rPr>
        <w:t>для обеспечения максимально комфортных условий для чтения нотных текстов – не менее одного на трех участников.</w:t>
      </w:r>
    </w:p>
    <w:p w:rsidR="00767C9F" w:rsidRPr="00E73F46" w:rsidRDefault="00767C9F" w:rsidP="00767C9F">
      <w:pPr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оркестровом  классе имеется </w:t>
      </w:r>
      <w:r w:rsidRPr="00E73F46">
        <w:rPr>
          <w:rFonts w:ascii="Times New Roman" w:hAnsi="Times New Roman" w:cs="Times New Roman"/>
          <w:sz w:val="28"/>
          <w:szCs w:val="28"/>
        </w:rPr>
        <w:t xml:space="preserve"> фортеп</w:t>
      </w:r>
      <w:r>
        <w:rPr>
          <w:rFonts w:ascii="Times New Roman" w:hAnsi="Times New Roman" w:cs="Times New Roman"/>
          <w:sz w:val="28"/>
          <w:szCs w:val="28"/>
        </w:rPr>
        <w:t>иано, аудио и видео оборудование, нотная и методическая литература. В школе  есть</w:t>
      </w:r>
      <w:r w:rsidRPr="00E73F46">
        <w:rPr>
          <w:rFonts w:ascii="Times New Roman" w:hAnsi="Times New Roman" w:cs="Times New Roman"/>
          <w:sz w:val="28"/>
          <w:szCs w:val="28"/>
        </w:rPr>
        <w:t xml:space="preserve"> концертный зал. </w:t>
      </w:r>
    </w:p>
    <w:p w:rsidR="00767C9F" w:rsidRPr="00E73F46" w:rsidRDefault="00767C9F" w:rsidP="00767C9F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2. Содержание учебного предмета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b/>
          <w:i/>
          <w:sz w:val="28"/>
          <w:szCs w:val="28"/>
        </w:rPr>
        <w:t>1. Сведения о затратах учебного времени</w:t>
      </w:r>
      <w:r w:rsidRPr="00E73F46">
        <w:rPr>
          <w:rFonts w:ascii="Times New Roman" w:hAnsi="Times New Roman" w:cs="Times New Roman"/>
          <w:sz w:val="28"/>
          <w:szCs w:val="28"/>
        </w:rPr>
        <w:t>, предусмотренного на освоение учебного предмета «Оркестровый класс», на максимальную, самостоятельную нагрузку обучающихся и аудиторные занятия: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Срок обучения – 8 (9) лет</w:t>
      </w:r>
    </w:p>
    <w:p w:rsidR="00767C9F" w:rsidRPr="00E73F46" w:rsidRDefault="00767C9F" w:rsidP="00767C9F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 xml:space="preserve">Аудиторные занятия: с 5 по 9 класс – </w:t>
      </w:r>
      <w:r w:rsidR="00CB21A2">
        <w:rPr>
          <w:rFonts w:ascii="Times New Roman" w:hAnsi="Times New Roman" w:cs="Times New Roman"/>
          <w:sz w:val="28"/>
          <w:szCs w:val="28"/>
        </w:rPr>
        <w:t>1,5</w:t>
      </w:r>
      <w:r w:rsidRPr="00E73F46">
        <w:rPr>
          <w:rFonts w:ascii="Times New Roman" w:hAnsi="Times New Roman" w:cs="Times New Roman"/>
          <w:sz w:val="28"/>
          <w:szCs w:val="28"/>
        </w:rPr>
        <w:t xml:space="preserve"> часа в неделю.</w:t>
      </w:r>
    </w:p>
    <w:p w:rsidR="00767C9F" w:rsidRPr="00E73F46" w:rsidRDefault="00767C9F" w:rsidP="00767C9F">
      <w:pPr>
        <w:widowControl/>
        <w:numPr>
          <w:ilvl w:val="0"/>
          <w:numId w:val="10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Самостоятельные занятия: с 5</w:t>
      </w:r>
      <w:r w:rsidRPr="00E73F46">
        <w:rPr>
          <w:rFonts w:ascii="Times New Roman" w:hAnsi="Times New Roman" w:cs="Times New Roman"/>
          <w:sz w:val="28"/>
          <w:szCs w:val="28"/>
        </w:rPr>
        <w:t xml:space="preserve"> по 8 класс – 1 час в неделю, 9 класс – 0,5 часа в неделю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Срок обучения – 5 (6) лет</w:t>
      </w:r>
    </w:p>
    <w:p w:rsidR="00767C9F" w:rsidRPr="00E73F46" w:rsidRDefault="00767C9F" w:rsidP="00767C9F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Аудиторные занятия: с 3</w:t>
      </w:r>
      <w:r w:rsidRPr="00E73F46">
        <w:rPr>
          <w:rFonts w:ascii="Times New Roman" w:hAnsi="Times New Roman" w:cs="Times New Roman"/>
          <w:sz w:val="28"/>
          <w:szCs w:val="28"/>
        </w:rPr>
        <w:t xml:space="preserve"> по 6 класс – </w:t>
      </w:r>
      <w:r w:rsidR="00CB21A2">
        <w:rPr>
          <w:rFonts w:ascii="Times New Roman" w:hAnsi="Times New Roman" w:cs="Times New Roman"/>
          <w:sz w:val="28"/>
          <w:szCs w:val="28"/>
        </w:rPr>
        <w:t>1,5</w:t>
      </w:r>
      <w:r w:rsidRPr="00E73F46">
        <w:rPr>
          <w:rFonts w:ascii="Times New Roman" w:hAnsi="Times New Roman" w:cs="Times New Roman"/>
          <w:sz w:val="28"/>
          <w:szCs w:val="28"/>
        </w:rPr>
        <w:t xml:space="preserve"> часа в неделю.</w:t>
      </w:r>
    </w:p>
    <w:p w:rsidR="00767C9F" w:rsidRPr="00E73F46" w:rsidRDefault="00767C9F" w:rsidP="00767C9F">
      <w:pPr>
        <w:widowControl/>
        <w:numPr>
          <w:ilvl w:val="0"/>
          <w:numId w:val="11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Самостоятельные занятия: с 3</w:t>
      </w:r>
      <w:r w:rsidRPr="00E73F46">
        <w:rPr>
          <w:rFonts w:ascii="Times New Roman" w:hAnsi="Times New Roman" w:cs="Times New Roman"/>
          <w:sz w:val="28"/>
          <w:szCs w:val="28"/>
        </w:rPr>
        <w:t xml:space="preserve"> по 5 класс – 1 час в неделю,6 класс – 0,5 часа в неделю. 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Объем времени на самостоятельную работу определяется с учетом сложившихся педагогических традиций и методической целесообразности.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Виды внеаудиторной работы:</w:t>
      </w:r>
    </w:p>
    <w:p w:rsidR="00767C9F" w:rsidRPr="00E73F46" w:rsidRDefault="00767C9F" w:rsidP="00767C9F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выполнение домашнего задания;</w:t>
      </w:r>
    </w:p>
    <w:p w:rsidR="00767C9F" w:rsidRPr="00E73F46" w:rsidRDefault="00767C9F" w:rsidP="00767C9F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подготовка к концертным выступлениям;</w:t>
      </w:r>
    </w:p>
    <w:p w:rsidR="00767C9F" w:rsidRPr="00E73F46" w:rsidRDefault="00767C9F" w:rsidP="00767C9F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посещение учреждений культуры (филармоний, театров, концертных залов и др.);</w:t>
      </w:r>
    </w:p>
    <w:p w:rsidR="00767C9F" w:rsidRPr="00E73F46" w:rsidRDefault="00767C9F" w:rsidP="00767C9F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участие обучающихся в концертах, творческих мероприятиях и культурно-просветительской деятельности образовательного учреждения и др.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lastRenderedPageBreak/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</w:p>
    <w:p w:rsidR="00767C9F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73F46">
        <w:rPr>
          <w:rFonts w:ascii="Times New Roman" w:hAnsi="Times New Roman" w:cs="Times New Roman"/>
          <w:b/>
          <w:i/>
          <w:sz w:val="28"/>
          <w:szCs w:val="28"/>
        </w:rPr>
        <w:t xml:space="preserve">2. Основные репертуарные принципы </w:t>
      </w:r>
    </w:p>
    <w:p w:rsidR="00767C9F" w:rsidRPr="00E73F46" w:rsidRDefault="00767C9F" w:rsidP="00767C9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В репертуар оркестрового класса необходимо включать произведения русской, советской и зарубежной музыкальной литературы различных жанров и форм. Большое воспитательное значение имеет работа над обработками народных песен и танцев, полифонией, переложениями классической 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зыки, </w:t>
      </w:r>
      <w:r w:rsidRPr="00E73F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67C9F" w:rsidRPr="00E73F46" w:rsidRDefault="00767C9F" w:rsidP="00767C9F">
      <w:pPr>
        <w:shd w:val="clear" w:color="auto" w:fill="FFFFFF"/>
        <w:spacing w:before="5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E73F46">
        <w:rPr>
          <w:rFonts w:ascii="Times New Roman" w:hAnsi="Times New Roman" w:cs="Times New Roman"/>
          <w:color w:val="000000"/>
          <w:sz w:val="28"/>
          <w:szCs w:val="28"/>
        </w:rPr>
        <w:t xml:space="preserve"> Репертуарный список не является исчерпывающим. Руководитель оркестрового класса может по своему усмотрению пополнять его новыми, вновь издаваемыми сочинениями, соответствующими музыкально-исполнительским возможностям учащихся, обрабатывать и делать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 </w:t>
      </w:r>
      <w:r w:rsidRPr="00E73F46">
        <w:rPr>
          <w:rFonts w:ascii="Times New Roman" w:hAnsi="Times New Roman" w:cs="Times New Roman"/>
          <w:color w:val="000000"/>
          <w:sz w:val="28"/>
          <w:szCs w:val="28"/>
        </w:rPr>
        <w:t>переложения произведений для того состава оркестра, который имеется в школе.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Подбор необходимого, интересного нотного материала, соответствующего уровню подготовки оркестра, является одним из важных факторов его успешной работы. Учитывая  наличие в оркестре учащихся разных классов и их различную подготовку, руководитель должен подбирать произведения, доступные по содержанию и техническим трудностям для каждого оркестранта. Завышение репертуара ведет к загрузке учащихся утомительной и неинтересной работой, что значительно снижает их интерес к занятиям.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В течение учебного года в оркестровом классе необходимо выучить 4-6 произведений. На занятиях оркестра большое внимание следует уделять развитию у учащихся навыков чтения нот с листа. В целях постепенного и планомерного развития этого навыка рекомендуется начинать работу с легких произведений, с минимальным количеством знаков альтерации и простым ритмическим рисунком.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 xml:space="preserve">При чтении нот с листа необходимо выполнять элементарные </w:t>
      </w:r>
      <w:r w:rsidRPr="00E73F46">
        <w:rPr>
          <w:rFonts w:ascii="Times New Roman" w:hAnsi="Times New Roman" w:cs="Times New Roman"/>
          <w:sz w:val="28"/>
          <w:szCs w:val="28"/>
        </w:rPr>
        <w:lastRenderedPageBreak/>
        <w:t>требования данной партитуры, чтобы получить правильное представление о содержании и форме исполняемого произведения. Важно помнить, что количество проработанных произведений, их разнообразие по жанру, форме, фактуре и характеру имеет большое значение не только в расширении музыкального кругозора обучающихся, но и в развитии навыков чтения нот с листа.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Особое внимание требует разбор и разучивание полифонических пьес. Их исполнение имеет большое музыкально-воспитательное значение и способствует развитию слуховых представлений и музыкального мышления. Рекомендуется широко использовать в репертуаре оркестра богатейшую русскую подголосочную полифонию, а также произведения классиков и лучшие произведения современных композиторов.</w:t>
      </w:r>
      <w:r w:rsidRPr="00E73F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73F46">
        <w:rPr>
          <w:rFonts w:ascii="Times New Roman" w:hAnsi="Times New Roman" w:cs="Times New Roman"/>
          <w:b/>
          <w:i/>
          <w:sz w:val="28"/>
          <w:szCs w:val="28"/>
        </w:rPr>
        <w:t>3. Требования по годам обучения</w:t>
      </w:r>
    </w:p>
    <w:p w:rsidR="00767C9F" w:rsidRPr="00A75202" w:rsidRDefault="00767C9F" w:rsidP="00767C9F">
      <w:pPr>
        <w:pStyle w:val="a9"/>
        <w:shd w:val="clear" w:color="auto" w:fill="auto"/>
        <w:spacing w:before="0" w:line="360" w:lineRule="auto"/>
        <w:ind w:right="40" w:firstLine="709"/>
        <w:jc w:val="both"/>
        <w:rPr>
          <w:rFonts w:ascii="Times New Roman" w:hAnsi="Times New Roman"/>
        </w:rPr>
      </w:pPr>
      <w:r w:rsidRPr="00A75202">
        <w:rPr>
          <w:rFonts w:ascii="Times New Roman" w:hAnsi="Times New Roman"/>
        </w:rPr>
        <w:t>В течение учебного года планируется ряд творческих показов: открытые репетиции для родителей и преподавателей, отчетные концерты, мероприятия по пропаганде музыкальных знаний (концерты-лекции в общеобразовательных школах, в досуговых учреждениях, домах детского творчества и пр.), участие в смотрах-конкурсах, фестивалях, концертно-массовых мероприятиях.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В оркестровой игре так же, как и в сольном исполнительстве, требуются определенные музыкально-технические навыки владения инструментом, навыки совместной игры, такие, как:</w:t>
      </w:r>
    </w:p>
    <w:p w:rsidR="00767C9F" w:rsidRPr="00E73F46" w:rsidRDefault="00767C9F" w:rsidP="00767C9F">
      <w:pPr>
        <w:widowControl/>
        <w:numPr>
          <w:ilvl w:val="0"/>
          <w:numId w:val="13"/>
        </w:numPr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сформированный комплекс умений и навыков в области коллективного творчества – оркестрового исполнительства, позволяющий демонстрировать в оркестровой игре единство исполнительских намерений и реализацию исполнительского замысла;</w:t>
      </w:r>
    </w:p>
    <w:p w:rsidR="00767C9F" w:rsidRPr="00E73F46" w:rsidRDefault="00767C9F" w:rsidP="00767C9F">
      <w:pPr>
        <w:widowControl/>
        <w:numPr>
          <w:ilvl w:val="0"/>
          <w:numId w:val="13"/>
        </w:numPr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навыки по решению музыкально-исполнительских задач оркестрового исполнительства, обусловленных художественным содержанием и особенностями формы, жанра и стиля музыкального произведения.</w:t>
      </w:r>
    </w:p>
    <w:p w:rsidR="00767C9F" w:rsidRPr="00E73F46" w:rsidRDefault="00767C9F" w:rsidP="00767C9F">
      <w:pPr>
        <w:widowControl/>
        <w:autoSpaceDE/>
        <w:autoSpaceDN/>
        <w:adjustRightInd/>
        <w:spacing w:before="120" w:line="360" w:lineRule="auto"/>
        <w:ind w:left="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Годовые требования</w:t>
      </w:r>
    </w:p>
    <w:p w:rsidR="00767C9F" w:rsidRPr="00E73F46" w:rsidRDefault="00767C9F" w:rsidP="00767C9F">
      <w:pPr>
        <w:widowControl/>
        <w:autoSpaceDE/>
        <w:autoSpaceDN/>
        <w:adjustRightInd/>
        <w:spacing w:after="120" w:line="360" w:lineRule="auto"/>
        <w:ind w:left="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Первый год обучения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lastRenderedPageBreak/>
        <w:t>Освоение первоначальных игровых навыков на осно</w:t>
      </w:r>
      <w:r>
        <w:rPr>
          <w:rFonts w:ascii="Times New Roman" w:hAnsi="Times New Roman" w:cs="Times New Roman"/>
          <w:sz w:val="28"/>
          <w:szCs w:val="28"/>
        </w:rPr>
        <w:t xml:space="preserve">вных инструментах оркестра </w:t>
      </w:r>
      <w:r w:rsidRPr="00E73F46">
        <w:rPr>
          <w:rFonts w:ascii="Times New Roman" w:hAnsi="Times New Roman" w:cs="Times New Roman"/>
          <w:sz w:val="28"/>
          <w:szCs w:val="28"/>
        </w:rPr>
        <w:t xml:space="preserve"> и их оркестровых разновидностях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E73F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E73F46">
        <w:rPr>
          <w:rFonts w:ascii="Times New Roman" w:hAnsi="Times New Roman" w:cs="Times New Roman"/>
          <w:sz w:val="28"/>
          <w:szCs w:val="28"/>
        </w:rPr>
        <w:t xml:space="preserve">басовая группа). 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 xml:space="preserve">Овладение основными навыками техники игры (посадка, способы звукоизвлечения, аппликатура) учащимися не специальных классов. 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Развитие навыков коллективной игры, навыков самостоятельного разбора оркестровых партий.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Формирование умения исполнять свою партию, следуя замыслу автора и требованиям руководителя оркестра.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Овладение знаниями профессиональной терминологии, необходимой на данном этапе.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Знакомство с дирижерским жестом, овладение навыком начинать и заканчивать игру по дирижерскому жесту.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709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:rsidR="00767C9F" w:rsidRPr="00E73F46" w:rsidRDefault="00767C9F" w:rsidP="00767C9F">
      <w:pPr>
        <w:widowControl/>
        <w:numPr>
          <w:ilvl w:val="0"/>
          <w:numId w:val="17"/>
        </w:numPr>
        <w:autoSpaceDE/>
        <w:autoSpaceDN/>
        <w:adjustRightInd/>
        <w:spacing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Б.Барток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«Румынский народный танец»</w:t>
      </w:r>
      <w:r w:rsidRPr="00E73F46">
        <w:rPr>
          <w:rFonts w:ascii="Times New Roman" w:hAnsi="Times New Roman" w:cs="Times New Roman"/>
          <w:sz w:val="28"/>
          <w:szCs w:val="28"/>
        </w:rPr>
        <w:t>.</w:t>
      </w:r>
    </w:p>
    <w:p w:rsidR="00767C9F" w:rsidRPr="00E73F46" w:rsidRDefault="00767C9F" w:rsidP="00767C9F">
      <w:pPr>
        <w:widowControl/>
        <w:numPr>
          <w:ilvl w:val="0"/>
          <w:numId w:val="17"/>
        </w:numPr>
        <w:autoSpaceDE/>
        <w:autoSpaceDN/>
        <w:adjustRightInd/>
        <w:spacing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Р.н.п. «Во поле береза стояла». </w:t>
      </w:r>
    </w:p>
    <w:p w:rsidR="00767C9F" w:rsidRPr="00E73F46" w:rsidRDefault="00767C9F" w:rsidP="00767C9F">
      <w:pPr>
        <w:widowControl/>
        <w:numPr>
          <w:ilvl w:val="0"/>
          <w:numId w:val="17"/>
        </w:numPr>
        <w:autoSpaceDE/>
        <w:autoSpaceDN/>
        <w:adjustRightInd/>
        <w:spacing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Чекалов П. «Ожидание».</w:t>
      </w:r>
    </w:p>
    <w:p w:rsidR="00767C9F" w:rsidRPr="004756FE" w:rsidRDefault="00767C9F" w:rsidP="00767C9F">
      <w:pPr>
        <w:pStyle w:val="a5"/>
        <w:widowControl/>
        <w:autoSpaceDE/>
        <w:autoSpaceDN/>
        <w:adjustRightInd/>
        <w:spacing w:line="360" w:lineRule="auto"/>
        <w:ind w:left="4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4.Каччини Д. «</w:t>
      </w:r>
      <w:r>
        <w:rPr>
          <w:rFonts w:ascii="Times New Roman" w:hAnsi="Times New Roman" w:cs="Times New Roman"/>
          <w:sz w:val="28"/>
          <w:szCs w:val="28"/>
          <w:lang w:val="en-US"/>
        </w:rPr>
        <w:t>Ave Maria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67C9F" w:rsidRPr="00E73F46" w:rsidRDefault="00767C9F" w:rsidP="00767C9F">
      <w:pPr>
        <w:widowControl/>
        <w:autoSpaceDE/>
        <w:autoSpaceDN/>
        <w:adjustRightInd/>
        <w:spacing w:before="120" w:after="120" w:line="360" w:lineRule="auto"/>
        <w:ind w:left="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Второй год обучения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Дальнейшее совершенствование технических возможностей в овладении музыкальных инструментов, усложнение репертуара за счет введения новых приемов игры.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 xml:space="preserve">Формирование умения разучивать партии в группах однородных инструментов и самостоятельно; умения слышать подголоски, партии солиста и аккомпанемента, </w:t>
      </w:r>
      <w:r w:rsidRPr="00E73F46">
        <w:rPr>
          <w:rFonts w:ascii="Times New Roman" w:hAnsi="Times New Roman" w:cs="Times New Roman"/>
          <w:color w:val="000000"/>
          <w:sz w:val="28"/>
          <w:szCs w:val="28"/>
        </w:rPr>
        <w:t>навыков понимания дирижерского жеста.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Выработка устойчивой ритмичности в умеренных темпах.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Развитие навыков оркестрового исполнительства и артистичности.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З</w:t>
      </w:r>
      <w:r w:rsidRPr="00E73F46">
        <w:rPr>
          <w:rFonts w:ascii="Times New Roman" w:hAnsi="Times New Roman" w:cs="Times New Roman"/>
          <w:color w:val="000000"/>
          <w:sz w:val="28"/>
          <w:szCs w:val="28"/>
        </w:rPr>
        <w:t>накомство с музыкальными жанрами, с творчеством композиторов, с лучшими исполнителями и оркестровыми коллективами, прослушивание их игры в записях.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709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lastRenderedPageBreak/>
        <w:t>Примерный репертуарный список</w:t>
      </w:r>
    </w:p>
    <w:p w:rsidR="00767C9F" w:rsidRPr="00E73F46" w:rsidRDefault="00767C9F" w:rsidP="00767C9F">
      <w:pPr>
        <w:widowControl/>
        <w:numPr>
          <w:ilvl w:val="0"/>
          <w:numId w:val="16"/>
        </w:numPr>
        <w:autoSpaceDE/>
        <w:autoSpaceDN/>
        <w:adjustRightInd/>
        <w:spacing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Юан Л. «Маленький вальс»</w:t>
      </w:r>
      <w:r w:rsidRPr="00E73F46">
        <w:rPr>
          <w:rFonts w:ascii="Times New Roman" w:hAnsi="Times New Roman" w:cs="Times New Roman"/>
          <w:sz w:val="28"/>
          <w:szCs w:val="28"/>
        </w:rPr>
        <w:t>.</w:t>
      </w:r>
    </w:p>
    <w:p w:rsidR="00767C9F" w:rsidRPr="00E73F46" w:rsidRDefault="00767C9F" w:rsidP="00767C9F">
      <w:pPr>
        <w:widowControl/>
        <w:numPr>
          <w:ilvl w:val="0"/>
          <w:numId w:val="16"/>
        </w:numPr>
        <w:autoSpaceDE/>
        <w:autoSpaceDN/>
        <w:adjustRightInd/>
        <w:spacing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 xml:space="preserve">Сперанский И.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73F46">
        <w:rPr>
          <w:rFonts w:ascii="Times New Roman" w:hAnsi="Times New Roman" w:cs="Times New Roman"/>
          <w:sz w:val="28"/>
          <w:szCs w:val="28"/>
        </w:rPr>
        <w:t>Ах, улица широкая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73F46">
        <w:rPr>
          <w:rFonts w:ascii="Times New Roman" w:hAnsi="Times New Roman" w:cs="Times New Roman"/>
          <w:sz w:val="28"/>
          <w:szCs w:val="28"/>
        </w:rPr>
        <w:t>.</w:t>
      </w:r>
    </w:p>
    <w:p w:rsidR="00767C9F" w:rsidRPr="00E73F46" w:rsidRDefault="00767C9F" w:rsidP="00767C9F">
      <w:pPr>
        <w:widowControl/>
        <w:numPr>
          <w:ilvl w:val="0"/>
          <w:numId w:val="16"/>
        </w:numPr>
        <w:autoSpaceDE/>
        <w:autoSpaceDN/>
        <w:adjustRightInd/>
        <w:spacing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Фрид Г. «Гармошка»</w:t>
      </w:r>
      <w:r w:rsidRPr="00E73F46">
        <w:rPr>
          <w:rFonts w:ascii="Times New Roman" w:hAnsi="Times New Roman" w:cs="Times New Roman"/>
          <w:sz w:val="28"/>
          <w:szCs w:val="28"/>
        </w:rPr>
        <w:t>.</w:t>
      </w:r>
    </w:p>
    <w:p w:rsidR="00767C9F" w:rsidRPr="00E73F46" w:rsidRDefault="00767C9F" w:rsidP="00767C9F">
      <w:pPr>
        <w:widowControl/>
        <w:numPr>
          <w:ilvl w:val="0"/>
          <w:numId w:val="16"/>
        </w:numPr>
        <w:autoSpaceDE/>
        <w:autoSpaceDN/>
        <w:adjustRightInd/>
        <w:spacing w:line="36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Новиков А. «Дороги»</w:t>
      </w:r>
      <w:r w:rsidRPr="00E73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67C9F" w:rsidRPr="00E73F46" w:rsidRDefault="00767C9F" w:rsidP="00767C9F">
      <w:pPr>
        <w:widowControl/>
        <w:autoSpaceDE/>
        <w:autoSpaceDN/>
        <w:adjustRightInd/>
        <w:spacing w:before="120" w:line="360" w:lineRule="auto"/>
        <w:ind w:left="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Третий год обучения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Совершенствование навыков ансамблевой игры в произведениях более сложной фактуры, синхронного выполнения игровых приемов, достижения унисона в исполняемой партии.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Выработка ритмической устойчивости в более быстрых и медленных темпах с более сложным ритмическим рисунком.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Знание основных схем дирижирования.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Знакомство с главными компонентами музыкального языка (ритм, высота, ладовое тяготение, мелодия, аккомпанемент).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Освоение средств выразительного исполнения (фразировка, динамика, артикуляция, тембровое сопоставление).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709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:rsidR="00767C9F" w:rsidRPr="00E73F46" w:rsidRDefault="00767C9F" w:rsidP="00767C9F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Бах- Гуно «</w:t>
      </w:r>
      <w:r>
        <w:rPr>
          <w:rFonts w:ascii="Times New Roman" w:hAnsi="Times New Roman" w:cs="Times New Roman"/>
          <w:sz w:val="28"/>
          <w:szCs w:val="28"/>
          <w:lang w:val="en-US"/>
        </w:rPr>
        <w:t>Ave Maria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73F46">
        <w:rPr>
          <w:rFonts w:ascii="Times New Roman" w:hAnsi="Times New Roman" w:cs="Times New Roman"/>
          <w:sz w:val="28"/>
          <w:szCs w:val="28"/>
        </w:rPr>
        <w:t>.</w:t>
      </w:r>
    </w:p>
    <w:p w:rsidR="00767C9F" w:rsidRPr="00E73F46" w:rsidRDefault="00767C9F" w:rsidP="00767C9F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Векерлен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Ж. «Пастораль»</w:t>
      </w:r>
      <w:r w:rsidRPr="00E73F46">
        <w:rPr>
          <w:rFonts w:ascii="Times New Roman" w:hAnsi="Times New Roman" w:cs="Times New Roman"/>
          <w:sz w:val="28"/>
          <w:szCs w:val="28"/>
        </w:rPr>
        <w:t>.</w:t>
      </w:r>
    </w:p>
    <w:p w:rsidR="00767C9F" w:rsidRPr="00E73F46" w:rsidRDefault="00767C9F" w:rsidP="00767C9F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У.н.п. «Два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пивника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горох молотили» обр.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Накапкина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E73F46">
        <w:rPr>
          <w:rFonts w:ascii="Times New Roman" w:hAnsi="Times New Roman" w:cs="Times New Roman"/>
          <w:sz w:val="28"/>
          <w:szCs w:val="28"/>
        </w:rPr>
        <w:t>.</w:t>
      </w:r>
    </w:p>
    <w:p w:rsidR="00767C9F" w:rsidRPr="00E73F46" w:rsidRDefault="00767C9F" w:rsidP="00767C9F">
      <w:pPr>
        <w:widowControl/>
        <w:numPr>
          <w:ilvl w:val="0"/>
          <w:numId w:val="18"/>
        </w:numPr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Саульский Ю.»Веселая полька»</w:t>
      </w:r>
      <w:r w:rsidRPr="00E73F46">
        <w:rPr>
          <w:rFonts w:ascii="Times New Roman" w:hAnsi="Times New Roman" w:cs="Times New Roman"/>
          <w:sz w:val="28"/>
          <w:szCs w:val="28"/>
        </w:rPr>
        <w:t>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.</w:t>
      </w:r>
    </w:p>
    <w:p w:rsidR="00767C9F" w:rsidRPr="00E73F46" w:rsidRDefault="00767C9F" w:rsidP="00767C9F">
      <w:pPr>
        <w:widowControl/>
        <w:autoSpaceDE/>
        <w:autoSpaceDN/>
        <w:adjustRightInd/>
        <w:spacing w:before="120" w:after="120" w:line="360" w:lineRule="auto"/>
        <w:ind w:left="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Четвертый год обучения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Грамотное чтение нотных текстов по партиям.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Владение основными способами звукоизвлечения, разновидностями атаки звука, артикуляционными приемами, рационального применения аппликатуры.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lastRenderedPageBreak/>
        <w:t>Умение определять и преодолевать технические трудности в оркестровых партиях, проникать в эмоционально-образное содержание разучиваемого произведения.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 xml:space="preserve">Умение начинать игру по </w:t>
      </w:r>
      <w:proofErr w:type="spellStart"/>
      <w:r w:rsidRPr="00E73F46">
        <w:rPr>
          <w:rFonts w:ascii="Times New Roman" w:hAnsi="Times New Roman" w:cs="Times New Roman"/>
          <w:sz w:val="28"/>
          <w:szCs w:val="28"/>
        </w:rPr>
        <w:t>ауфтакту</w:t>
      </w:r>
      <w:proofErr w:type="spellEnd"/>
      <w:r w:rsidRPr="00E73F46">
        <w:rPr>
          <w:rFonts w:ascii="Times New Roman" w:hAnsi="Times New Roman" w:cs="Times New Roman"/>
          <w:sz w:val="28"/>
          <w:szCs w:val="28"/>
        </w:rPr>
        <w:t>, выполнять динамику и изменения темпа по дирижерскому жесту.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Умение анализировать музыкальное произведение, определять форму построения.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 w:firstLine="641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Формирование навыка сценического поведения в условиях концерта.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709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:rsidR="00767C9F" w:rsidRPr="00E73F46" w:rsidRDefault="00767C9F" w:rsidP="00767C9F">
      <w:pPr>
        <w:widowControl/>
        <w:numPr>
          <w:ilvl w:val="0"/>
          <w:numId w:val="19"/>
        </w:numPr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Беляев Г. « В поход»</w:t>
      </w:r>
      <w:r w:rsidRPr="00E73F46">
        <w:rPr>
          <w:rFonts w:ascii="Times New Roman" w:hAnsi="Times New Roman" w:cs="Times New Roman"/>
          <w:sz w:val="28"/>
          <w:szCs w:val="28"/>
        </w:rPr>
        <w:t>.</w:t>
      </w:r>
    </w:p>
    <w:p w:rsidR="00767C9F" w:rsidRPr="00396E63" w:rsidRDefault="00767C9F" w:rsidP="00767C9F">
      <w:pPr>
        <w:widowControl/>
        <w:numPr>
          <w:ilvl w:val="0"/>
          <w:numId w:val="19"/>
        </w:numPr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« Веселые музыканты»</w:t>
      </w:r>
      <w:r w:rsidRPr="00396E63">
        <w:rPr>
          <w:rFonts w:ascii="Times New Roman" w:hAnsi="Times New Roman" w:cs="Times New Roman"/>
          <w:sz w:val="28"/>
          <w:szCs w:val="28"/>
        </w:rPr>
        <w:t>.</w:t>
      </w:r>
    </w:p>
    <w:p w:rsidR="00767C9F" w:rsidRPr="00E73F46" w:rsidRDefault="00767C9F" w:rsidP="00767C9F">
      <w:pPr>
        <w:widowControl/>
        <w:numPr>
          <w:ilvl w:val="0"/>
          <w:numId w:val="19"/>
        </w:numPr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 xml:space="preserve">Р.н.п. «Семеновна». Обр. А. Громова. </w:t>
      </w:r>
    </w:p>
    <w:p w:rsidR="00767C9F" w:rsidRPr="00E73F46" w:rsidRDefault="00767C9F" w:rsidP="00767C9F">
      <w:pPr>
        <w:widowControl/>
        <w:numPr>
          <w:ilvl w:val="0"/>
          <w:numId w:val="19"/>
        </w:numPr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Френкель Я. «Погоня» из к/ф «Новые приключения</w:t>
      </w:r>
      <w:r>
        <w:rPr>
          <w:rFonts w:ascii="Times New Roman" w:hAnsi="Times New Roman" w:cs="Times New Roman"/>
          <w:sz w:val="28"/>
          <w:szCs w:val="28"/>
        </w:rPr>
        <w:t xml:space="preserve"> неуловимых». 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Пятый год обучения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Знания об инструментах оркестра русских народных инструментов и оркестровых коллективах.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Умение применять практические навыки игры на народных музыкальных инструментах. Владение основными аппликатурными схемами.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Понимать форму музыкального произведения.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Умение слышать друг друга, исполнять свою партию, следуя замыслу и трактовке руководителя оркестра.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Исполнение репертуара повышенной сложности, исполнение ведущих партий сводного состава оркестра.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Знание основ безопасности при игре на оркестровых инструментах.</w:t>
      </w:r>
    </w:p>
    <w:p w:rsidR="00767C9F" w:rsidRPr="00E73F46" w:rsidRDefault="00767C9F" w:rsidP="00767C9F">
      <w:pPr>
        <w:widowControl/>
        <w:autoSpaceDE/>
        <w:autoSpaceDN/>
        <w:adjustRightInd/>
        <w:spacing w:before="120" w:after="120" w:line="360" w:lineRule="auto"/>
        <w:ind w:left="709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Примерный репертуарный список</w:t>
      </w:r>
    </w:p>
    <w:p w:rsidR="00767C9F" w:rsidRPr="00E73F46" w:rsidRDefault="00767C9F" w:rsidP="00767C9F">
      <w:pPr>
        <w:widowControl/>
        <w:numPr>
          <w:ilvl w:val="0"/>
          <w:numId w:val="20"/>
        </w:numPr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Мушель Г. «Прелюдия для органа».</w:t>
      </w:r>
    </w:p>
    <w:p w:rsidR="00767C9F" w:rsidRPr="00E73F46" w:rsidRDefault="00767C9F" w:rsidP="00767C9F">
      <w:pPr>
        <w:widowControl/>
        <w:numPr>
          <w:ilvl w:val="0"/>
          <w:numId w:val="20"/>
        </w:numPr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Голиков В. «Осенний свет»</w:t>
      </w:r>
      <w:r w:rsidRPr="00E73F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7C9F" w:rsidRPr="00E73F46" w:rsidRDefault="00767C9F" w:rsidP="00767C9F">
      <w:pPr>
        <w:widowControl/>
        <w:numPr>
          <w:ilvl w:val="0"/>
          <w:numId w:val="20"/>
        </w:numPr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Тустеп»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обр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Корчевого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  <w:r w:rsidRPr="00E73F46">
        <w:rPr>
          <w:rFonts w:ascii="Times New Roman" w:hAnsi="Times New Roman" w:cs="Times New Roman"/>
          <w:sz w:val="28"/>
          <w:szCs w:val="28"/>
        </w:rPr>
        <w:t>.</w:t>
      </w:r>
    </w:p>
    <w:p w:rsidR="00767C9F" w:rsidRPr="00E73F46" w:rsidRDefault="00767C9F" w:rsidP="00767C9F">
      <w:pPr>
        <w:widowControl/>
        <w:numPr>
          <w:ilvl w:val="0"/>
          <w:numId w:val="20"/>
        </w:numPr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Р.н.п.«Час да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часу»обр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отова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E73F46">
        <w:rPr>
          <w:rFonts w:ascii="Times New Roman" w:hAnsi="Times New Roman" w:cs="Times New Roman"/>
          <w:sz w:val="28"/>
          <w:szCs w:val="28"/>
        </w:rPr>
        <w:t>.</w:t>
      </w:r>
    </w:p>
    <w:p w:rsidR="00767C9F" w:rsidRPr="00E73F46" w:rsidRDefault="00767C9F" w:rsidP="00767C9F">
      <w:pPr>
        <w:widowControl/>
        <w:autoSpaceDE/>
        <w:autoSpaceDN/>
        <w:adjustRightInd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67C9F" w:rsidRPr="00E73F46" w:rsidRDefault="00767C9F" w:rsidP="00767C9F">
      <w:pPr>
        <w:shd w:val="clear" w:color="auto" w:fill="FFFFFF"/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3. Требования к уровню подготовки обучающихся</w:t>
      </w:r>
    </w:p>
    <w:p w:rsidR="00767C9F" w:rsidRPr="00E73F46" w:rsidRDefault="00767C9F" w:rsidP="00767C9F">
      <w:pPr>
        <w:shd w:val="clear" w:color="auto" w:fill="FFFFFF"/>
        <w:spacing w:line="360" w:lineRule="auto"/>
        <w:ind w:left="5" w:right="14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За время обучения в оркестровом классе у учащихся должен быть сформирован комплекс знаний, умений и навыков, необходимых для совместного музицирования, а именно:</w:t>
      </w:r>
    </w:p>
    <w:p w:rsidR="00767C9F" w:rsidRPr="00A75202" w:rsidRDefault="00767C9F" w:rsidP="00767C9F">
      <w:pPr>
        <w:pStyle w:val="a9"/>
        <w:numPr>
          <w:ilvl w:val="0"/>
          <w:numId w:val="4"/>
        </w:numPr>
        <w:shd w:val="clear" w:color="auto" w:fill="auto"/>
        <w:tabs>
          <w:tab w:val="left" w:pos="851"/>
        </w:tabs>
        <w:spacing w:before="0" w:line="360" w:lineRule="auto"/>
        <w:ind w:left="567" w:right="40" w:firstLine="0"/>
        <w:jc w:val="both"/>
        <w:rPr>
          <w:rFonts w:ascii="Times New Roman" w:hAnsi="Times New Roman"/>
          <w:sz w:val="28"/>
          <w:szCs w:val="28"/>
        </w:rPr>
      </w:pPr>
      <w:r w:rsidRPr="00A75202">
        <w:rPr>
          <w:rFonts w:ascii="Times New Roman" w:hAnsi="Times New Roman"/>
          <w:sz w:val="28"/>
          <w:szCs w:val="28"/>
        </w:rPr>
        <w:t xml:space="preserve">знание начальных основ оркестрового искусства, художественно-исполнительских возможностей оркестра </w:t>
      </w:r>
      <w:r>
        <w:rPr>
          <w:rFonts w:ascii="Times New Roman" w:hAnsi="Times New Roman"/>
          <w:sz w:val="28"/>
          <w:szCs w:val="28"/>
        </w:rPr>
        <w:t>баянов</w:t>
      </w:r>
      <w:r w:rsidRPr="00A75202">
        <w:rPr>
          <w:rFonts w:ascii="Times New Roman" w:hAnsi="Times New Roman"/>
          <w:sz w:val="28"/>
          <w:szCs w:val="28"/>
        </w:rPr>
        <w:t>;</w:t>
      </w:r>
    </w:p>
    <w:p w:rsidR="00767C9F" w:rsidRPr="00E73F46" w:rsidRDefault="00767C9F" w:rsidP="00767C9F">
      <w:pPr>
        <w:pStyle w:val="a9"/>
        <w:numPr>
          <w:ilvl w:val="0"/>
          <w:numId w:val="4"/>
        </w:numPr>
        <w:shd w:val="clear" w:color="auto" w:fill="auto"/>
        <w:tabs>
          <w:tab w:val="left" w:pos="851"/>
        </w:tabs>
        <w:spacing w:before="0" w:line="36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E73F46">
        <w:rPr>
          <w:rFonts w:ascii="Times New Roman" w:hAnsi="Times New Roman"/>
          <w:sz w:val="28"/>
          <w:szCs w:val="28"/>
        </w:rPr>
        <w:t>знание профессиональной терминологии;</w:t>
      </w:r>
    </w:p>
    <w:p w:rsidR="00767C9F" w:rsidRPr="00E73F46" w:rsidRDefault="00767C9F" w:rsidP="00767C9F">
      <w:pPr>
        <w:numPr>
          <w:ilvl w:val="0"/>
          <w:numId w:val="4"/>
        </w:numPr>
        <w:shd w:val="clear" w:color="auto" w:fill="FFFFFF"/>
        <w:tabs>
          <w:tab w:val="left" w:pos="851"/>
        </w:tabs>
        <w:spacing w:before="5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навыки коллективного оркестрового исполнительского творчества, в том числе отражающие взаимоотношения между солистом и оркестром;</w:t>
      </w:r>
    </w:p>
    <w:p w:rsidR="00767C9F" w:rsidRPr="00E73F46" w:rsidRDefault="00767C9F" w:rsidP="00767C9F">
      <w:pPr>
        <w:numPr>
          <w:ilvl w:val="0"/>
          <w:numId w:val="4"/>
        </w:numPr>
        <w:shd w:val="clear" w:color="auto" w:fill="FFFFFF"/>
        <w:tabs>
          <w:tab w:val="left" w:pos="851"/>
        </w:tabs>
        <w:spacing w:before="5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навыки исполнения партии в оркестровом коллективе в соответствии с замыслом композитора и требованиями дирижера; чтение нот с листа;</w:t>
      </w:r>
    </w:p>
    <w:p w:rsidR="00767C9F" w:rsidRPr="00E73F46" w:rsidRDefault="00767C9F" w:rsidP="00767C9F">
      <w:pPr>
        <w:numPr>
          <w:ilvl w:val="0"/>
          <w:numId w:val="4"/>
        </w:numPr>
        <w:shd w:val="clear" w:color="auto" w:fill="FFFFFF"/>
        <w:tabs>
          <w:tab w:val="left" w:pos="851"/>
        </w:tabs>
        <w:spacing w:before="5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навыки понимания дирижерского жеста;</w:t>
      </w:r>
    </w:p>
    <w:p w:rsidR="00767C9F" w:rsidRPr="00E73F46" w:rsidRDefault="00767C9F" w:rsidP="00767C9F">
      <w:pPr>
        <w:numPr>
          <w:ilvl w:val="0"/>
          <w:numId w:val="4"/>
        </w:numPr>
        <w:shd w:val="clear" w:color="auto" w:fill="FFFFFF"/>
        <w:tabs>
          <w:tab w:val="left" w:pos="851"/>
        </w:tabs>
        <w:spacing w:before="5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умение понимать музыкальное произведение, исполняем</w:t>
      </w:r>
      <w:r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E73F46">
        <w:rPr>
          <w:rFonts w:ascii="Times New Roman" w:hAnsi="Times New Roman" w:cs="Times New Roman"/>
          <w:color w:val="000000"/>
          <w:sz w:val="28"/>
          <w:szCs w:val="28"/>
        </w:rPr>
        <w:t xml:space="preserve"> оркестром в целом и отдельными группами; </w:t>
      </w:r>
    </w:p>
    <w:p w:rsidR="00767C9F" w:rsidRPr="00E73F46" w:rsidRDefault="00767C9F" w:rsidP="00767C9F">
      <w:pPr>
        <w:numPr>
          <w:ilvl w:val="0"/>
          <w:numId w:val="4"/>
        </w:numPr>
        <w:shd w:val="clear" w:color="auto" w:fill="FFFFFF"/>
        <w:tabs>
          <w:tab w:val="left" w:pos="851"/>
        </w:tabs>
        <w:spacing w:before="5"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умение слышать тему, подголоски, сопровождение;</w:t>
      </w:r>
    </w:p>
    <w:p w:rsidR="00767C9F" w:rsidRPr="00E73F46" w:rsidRDefault="00767C9F" w:rsidP="00767C9F">
      <w:pPr>
        <w:numPr>
          <w:ilvl w:val="0"/>
          <w:numId w:val="4"/>
        </w:numPr>
        <w:shd w:val="clear" w:color="auto" w:fill="FFFFFF"/>
        <w:tabs>
          <w:tab w:val="left" w:pos="851"/>
        </w:tabs>
        <w:spacing w:line="36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умение грамотно проанализировать исполняемое оркестровое произведение.</w:t>
      </w:r>
    </w:p>
    <w:p w:rsidR="00767C9F" w:rsidRPr="00E73F46" w:rsidRDefault="00767C9F" w:rsidP="00767C9F">
      <w:pPr>
        <w:shd w:val="clear" w:color="auto" w:fill="FFFFFF"/>
        <w:spacing w:line="360" w:lineRule="auto"/>
        <w:ind w:left="5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Знания и умения, полученные учащимися в оркестровом классе, необходимы выпускникам впоследствии для участия в различных непрофессиональных творческих музыкальных коллективах, а также для дальнейших занятий в оркестровых классах профессиональных учебных заведений.</w:t>
      </w:r>
    </w:p>
    <w:p w:rsidR="00767C9F" w:rsidRPr="00E73F46" w:rsidRDefault="00767C9F" w:rsidP="00767C9F">
      <w:pPr>
        <w:shd w:val="clear" w:color="auto" w:fill="FFFFFF"/>
        <w:spacing w:line="360" w:lineRule="auto"/>
        <w:ind w:left="10" w:right="5" w:firstLine="5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Выступление оркестра рассматривается как вид промежуточной аттестации. В конце первого и второго полугодия учебного года руководитель оркестрового класса выставляет учащимся оценки. При этом учитывается общее развитие ученика, его активность и успехи в освоении навыков оркестровой игры, соблюдение оркестровой дисциплины.</w:t>
      </w:r>
    </w:p>
    <w:p w:rsidR="00767C9F" w:rsidRPr="00A75202" w:rsidRDefault="00767C9F" w:rsidP="00767C9F">
      <w:pPr>
        <w:pStyle w:val="220"/>
        <w:keepNext/>
        <w:keepLines/>
        <w:shd w:val="clear" w:color="auto" w:fill="auto"/>
        <w:spacing w:before="120" w:after="120"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bookmarkStart w:id="1" w:name="bookmark16"/>
      <w:r w:rsidRPr="00A75202">
        <w:rPr>
          <w:rFonts w:ascii="Times New Roman" w:hAnsi="Times New Roman"/>
          <w:sz w:val="28"/>
          <w:szCs w:val="28"/>
        </w:rPr>
        <w:t>4. Формы и методы контроля, система оценок</w:t>
      </w:r>
      <w:bookmarkEnd w:id="1"/>
    </w:p>
    <w:p w:rsidR="00767C9F" w:rsidRPr="00A75202" w:rsidRDefault="00767C9F" w:rsidP="00767C9F">
      <w:pPr>
        <w:pStyle w:val="51"/>
        <w:shd w:val="clear" w:color="auto" w:fill="auto"/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75202">
        <w:rPr>
          <w:rFonts w:ascii="Times New Roman" w:hAnsi="Times New Roman"/>
          <w:b/>
          <w:sz w:val="28"/>
          <w:szCs w:val="28"/>
        </w:rPr>
        <w:t>1. Аттестация: цели, виды, форма, содержание</w:t>
      </w:r>
    </w:p>
    <w:p w:rsidR="00767C9F" w:rsidRPr="00A75202" w:rsidRDefault="00767C9F" w:rsidP="00767C9F">
      <w:pPr>
        <w:pStyle w:val="a9"/>
        <w:shd w:val="clear" w:color="auto" w:fill="auto"/>
        <w:spacing w:before="0" w:line="36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A75202">
        <w:rPr>
          <w:rFonts w:ascii="Times New Roman" w:hAnsi="Times New Roman"/>
          <w:sz w:val="28"/>
          <w:szCs w:val="28"/>
        </w:rPr>
        <w:lastRenderedPageBreak/>
        <w:t>В программе обучения оркестра используются две основные формы контроля успеваемости – текущая и промежуточная.</w:t>
      </w:r>
    </w:p>
    <w:p w:rsidR="00767C9F" w:rsidRPr="00E73F46" w:rsidRDefault="00767C9F" w:rsidP="00767C9F">
      <w:pPr>
        <w:pStyle w:val="51"/>
        <w:shd w:val="clear" w:color="auto" w:fill="auto"/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73F46">
        <w:rPr>
          <w:rFonts w:ascii="Times New Roman" w:hAnsi="Times New Roman"/>
          <w:b/>
          <w:sz w:val="28"/>
          <w:szCs w:val="28"/>
        </w:rPr>
        <w:t>Методы текущего контроля</w:t>
      </w:r>
    </w:p>
    <w:p w:rsidR="00767C9F" w:rsidRPr="00A75202" w:rsidRDefault="00767C9F" w:rsidP="00767C9F">
      <w:pPr>
        <w:pStyle w:val="a9"/>
        <w:numPr>
          <w:ilvl w:val="0"/>
          <w:numId w:val="14"/>
        </w:numPr>
        <w:shd w:val="clear" w:color="auto" w:fill="auto"/>
        <w:tabs>
          <w:tab w:val="left" w:pos="1028"/>
        </w:tabs>
        <w:spacing w:before="0" w:line="36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A75202">
        <w:rPr>
          <w:rFonts w:ascii="Times New Roman" w:hAnsi="Times New Roman"/>
          <w:sz w:val="28"/>
          <w:szCs w:val="28"/>
        </w:rPr>
        <w:t>оценка за работу в классе;</w:t>
      </w:r>
    </w:p>
    <w:p w:rsidR="00767C9F" w:rsidRPr="00E73F46" w:rsidRDefault="00767C9F" w:rsidP="00767C9F">
      <w:pPr>
        <w:pStyle w:val="a9"/>
        <w:numPr>
          <w:ilvl w:val="0"/>
          <w:numId w:val="14"/>
        </w:numPr>
        <w:shd w:val="clear" w:color="auto" w:fill="auto"/>
        <w:tabs>
          <w:tab w:val="left" w:pos="1018"/>
        </w:tabs>
        <w:spacing w:before="0" w:line="36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E73F46">
        <w:rPr>
          <w:rFonts w:ascii="Times New Roman" w:hAnsi="Times New Roman"/>
          <w:sz w:val="28"/>
          <w:szCs w:val="28"/>
        </w:rPr>
        <w:t>текущая сдача партий;</w:t>
      </w:r>
    </w:p>
    <w:p w:rsidR="00767C9F" w:rsidRPr="00A75202" w:rsidRDefault="00767C9F" w:rsidP="00767C9F">
      <w:pPr>
        <w:pStyle w:val="a9"/>
        <w:numPr>
          <w:ilvl w:val="0"/>
          <w:numId w:val="14"/>
        </w:numPr>
        <w:shd w:val="clear" w:color="auto" w:fill="auto"/>
        <w:tabs>
          <w:tab w:val="left" w:pos="1023"/>
        </w:tabs>
        <w:spacing w:before="0" w:line="36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A75202">
        <w:rPr>
          <w:rFonts w:ascii="Times New Roman" w:hAnsi="Times New Roman"/>
          <w:sz w:val="28"/>
          <w:szCs w:val="28"/>
        </w:rPr>
        <w:t>контрольный урок в конце кажд</w:t>
      </w:r>
      <w:r w:rsidR="00CB21A2">
        <w:rPr>
          <w:rFonts w:ascii="Times New Roman" w:hAnsi="Times New Roman"/>
          <w:sz w:val="28"/>
          <w:szCs w:val="28"/>
        </w:rPr>
        <w:t>ого полугодия</w:t>
      </w:r>
      <w:r w:rsidRPr="00A75202">
        <w:rPr>
          <w:rFonts w:ascii="Times New Roman" w:hAnsi="Times New Roman"/>
          <w:sz w:val="28"/>
          <w:szCs w:val="28"/>
        </w:rPr>
        <w:t>.</w:t>
      </w:r>
    </w:p>
    <w:p w:rsidR="00767C9F" w:rsidRPr="00E73F46" w:rsidRDefault="00767C9F" w:rsidP="00767C9F">
      <w:pPr>
        <w:pStyle w:val="51"/>
        <w:shd w:val="clear" w:color="auto" w:fill="auto"/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73F46">
        <w:rPr>
          <w:rFonts w:ascii="Times New Roman" w:hAnsi="Times New Roman"/>
          <w:b/>
          <w:sz w:val="28"/>
          <w:szCs w:val="28"/>
        </w:rPr>
        <w:t>Виды промежуточного контроля</w:t>
      </w:r>
    </w:p>
    <w:p w:rsidR="00767C9F" w:rsidRPr="00A75202" w:rsidRDefault="00767C9F" w:rsidP="00767C9F">
      <w:pPr>
        <w:pStyle w:val="a9"/>
        <w:numPr>
          <w:ilvl w:val="0"/>
          <w:numId w:val="15"/>
        </w:numPr>
        <w:shd w:val="clear" w:color="auto" w:fill="auto"/>
        <w:tabs>
          <w:tab w:val="left" w:pos="1023"/>
        </w:tabs>
        <w:spacing w:before="0"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A75202">
        <w:rPr>
          <w:rFonts w:ascii="Times New Roman" w:hAnsi="Times New Roman"/>
          <w:sz w:val="28"/>
          <w:szCs w:val="28"/>
        </w:rPr>
        <w:t>переводной зачет при переходе в следующий класс и по окончании освоения предмета.</w:t>
      </w:r>
    </w:p>
    <w:p w:rsidR="00767C9F" w:rsidRPr="00A75202" w:rsidRDefault="00767C9F" w:rsidP="00767C9F">
      <w:pPr>
        <w:pStyle w:val="a9"/>
        <w:shd w:val="clear" w:color="auto" w:fill="auto"/>
        <w:spacing w:before="0" w:line="36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A75202">
        <w:rPr>
          <w:rFonts w:ascii="Times New Roman" w:hAnsi="Times New Roman"/>
          <w:sz w:val="28"/>
          <w:szCs w:val="28"/>
        </w:rPr>
        <w:t xml:space="preserve">Учет успеваемости учащихся проводится преподавателем на основе текущих занятий, их посещений, индивидуальной и групповой проверки знаний оркестровых партий. При оценке учащегося учитывается также его участие в выступлениях коллектива. </w:t>
      </w:r>
    </w:p>
    <w:p w:rsidR="00767C9F" w:rsidRPr="00A75202" w:rsidRDefault="00767C9F" w:rsidP="00767C9F">
      <w:pPr>
        <w:pStyle w:val="a9"/>
        <w:shd w:val="clear" w:color="auto" w:fill="auto"/>
        <w:spacing w:before="0" w:line="360" w:lineRule="auto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A75202">
        <w:rPr>
          <w:rFonts w:ascii="Times New Roman" w:hAnsi="Times New Roman"/>
          <w:sz w:val="28"/>
          <w:szCs w:val="28"/>
        </w:rPr>
        <w:t>Повседневно оценивая каждого ученика, педагог, опираясь на ранее выявленный им уровень подготовленности каждого ребенка, прежде всего, анализирует динамику усвоения им учебного материала, степень его прилежания, всеми средствами стимулируя его интерес к учебе.</w:t>
      </w:r>
    </w:p>
    <w:p w:rsidR="00767C9F" w:rsidRPr="00A75202" w:rsidRDefault="00767C9F" w:rsidP="00767C9F">
      <w:pPr>
        <w:pStyle w:val="a9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5202">
        <w:rPr>
          <w:rFonts w:ascii="Times New Roman" w:hAnsi="Times New Roman"/>
          <w:sz w:val="28"/>
          <w:szCs w:val="28"/>
        </w:rPr>
        <w:t>При выведении итоговой (переводной) оценки учитывается следующее:</w:t>
      </w:r>
    </w:p>
    <w:p w:rsidR="00767C9F" w:rsidRPr="00E73F46" w:rsidRDefault="00767C9F" w:rsidP="00767C9F">
      <w:pPr>
        <w:pStyle w:val="a9"/>
        <w:numPr>
          <w:ilvl w:val="0"/>
          <w:numId w:val="15"/>
        </w:numPr>
        <w:shd w:val="clear" w:color="auto" w:fill="auto"/>
        <w:tabs>
          <w:tab w:val="left" w:pos="726"/>
        </w:tabs>
        <w:spacing w:before="0"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E73F46">
        <w:rPr>
          <w:rFonts w:ascii="Times New Roman" w:hAnsi="Times New Roman"/>
          <w:sz w:val="28"/>
          <w:szCs w:val="28"/>
        </w:rPr>
        <w:t>оценка годовой работы ученика;</w:t>
      </w:r>
    </w:p>
    <w:p w:rsidR="00767C9F" w:rsidRPr="00A75202" w:rsidRDefault="00767C9F" w:rsidP="00767C9F">
      <w:pPr>
        <w:pStyle w:val="a9"/>
        <w:numPr>
          <w:ilvl w:val="0"/>
          <w:numId w:val="15"/>
        </w:numPr>
        <w:shd w:val="clear" w:color="auto" w:fill="auto"/>
        <w:tabs>
          <w:tab w:val="left" w:pos="726"/>
        </w:tabs>
        <w:spacing w:before="0"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A75202">
        <w:rPr>
          <w:rFonts w:ascii="Times New Roman" w:hAnsi="Times New Roman"/>
          <w:sz w:val="28"/>
          <w:szCs w:val="28"/>
        </w:rPr>
        <w:t>оценка на зачете по сдаче партий;</w:t>
      </w:r>
    </w:p>
    <w:p w:rsidR="00767C9F" w:rsidRPr="00A75202" w:rsidRDefault="00767C9F" w:rsidP="00767C9F">
      <w:pPr>
        <w:pStyle w:val="a9"/>
        <w:numPr>
          <w:ilvl w:val="0"/>
          <w:numId w:val="15"/>
        </w:numPr>
        <w:shd w:val="clear" w:color="auto" w:fill="auto"/>
        <w:tabs>
          <w:tab w:val="left" w:pos="721"/>
        </w:tabs>
        <w:spacing w:before="0"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A75202">
        <w:rPr>
          <w:rFonts w:ascii="Times New Roman" w:hAnsi="Times New Roman"/>
          <w:sz w:val="28"/>
          <w:szCs w:val="28"/>
        </w:rPr>
        <w:t>другие выступления ученика в течение учебного года.</w:t>
      </w:r>
    </w:p>
    <w:p w:rsidR="00767C9F" w:rsidRPr="00A75202" w:rsidRDefault="00767C9F" w:rsidP="00767C9F">
      <w:pPr>
        <w:pStyle w:val="a9"/>
        <w:shd w:val="clear" w:color="auto" w:fill="auto"/>
        <w:spacing w:before="0" w:line="360" w:lineRule="auto"/>
        <w:ind w:right="360" w:firstLine="709"/>
        <w:jc w:val="both"/>
        <w:rPr>
          <w:rStyle w:val="131"/>
          <w:rFonts w:ascii="Times New Roman" w:hAnsi="Times New Roman"/>
          <w:b/>
          <w:sz w:val="28"/>
          <w:szCs w:val="28"/>
        </w:rPr>
      </w:pPr>
      <w:r w:rsidRPr="00A75202">
        <w:rPr>
          <w:rStyle w:val="131"/>
          <w:rFonts w:ascii="Times New Roman" w:hAnsi="Times New Roman"/>
          <w:b/>
          <w:sz w:val="28"/>
          <w:szCs w:val="28"/>
        </w:rPr>
        <w:t xml:space="preserve">2. Критерии оценок </w:t>
      </w:r>
    </w:p>
    <w:p w:rsidR="00767C9F" w:rsidRPr="00A75202" w:rsidRDefault="00767C9F" w:rsidP="00767C9F">
      <w:pPr>
        <w:pStyle w:val="a9"/>
        <w:shd w:val="clear" w:color="auto" w:fill="auto"/>
        <w:spacing w:before="0" w:line="360" w:lineRule="auto"/>
        <w:ind w:right="360" w:firstLine="709"/>
        <w:jc w:val="both"/>
        <w:rPr>
          <w:rFonts w:ascii="Times New Roman" w:hAnsi="Times New Roman"/>
          <w:sz w:val="28"/>
          <w:szCs w:val="28"/>
        </w:rPr>
      </w:pPr>
      <w:r w:rsidRPr="00A75202">
        <w:rPr>
          <w:rFonts w:ascii="Times New Roman" w:hAnsi="Times New Roman"/>
          <w:sz w:val="28"/>
          <w:szCs w:val="28"/>
        </w:rPr>
        <w:t>По итогам исполнения программы на зачете выставляется оценка по пятибалльной системе: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5 (отлично)</w:t>
      </w:r>
      <w:r w:rsidRPr="00E73F46">
        <w:rPr>
          <w:rFonts w:ascii="Times New Roman" w:hAnsi="Times New Roman" w:cs="Times New Roman"/>
          <w:sz w:val="28"/>
          <w:szCs w:val="28"/>
        </w:rPr>
        <w:t xml:space="preserve"> – регулярное посещение занятий по оркестру, отсутствие пропусков без уважительных причин, знание своей партии во всех произведениях, разучиваемых в оркестровом классе, активная эмоциональная работа на занятиях, участие на всех концертах коллектива;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4 (хорошо)</w:t>
      </w:r>
      <w:r w:rsidRPr="00E73F46">
        <w:rPr>
          <w:rFonts w:ascii="Times New Roman" w:hAnsi="Times New Roman" w:cs="Times New Roman"/>
          <w:sz w:val="28"/>
          <w:szCs w:val="28"/>
        </w:rPr>
        <w:t xml:space="preserve"> – регулярное посещение занятий по оркестру, отсутствие пропусков без уважительных причин, активная работа в классе, сдача партии </w:t>
      </w:r>
      <w:r w:rsidRPr="00E73F46">
        <w:rPr>
          <w:rFonts w:ascii="Times New Roman" w:hAnsi="Times New Roman" w:cs="Times New Roman"/>
          <w:sz w:val="28"/>
          <w:szCs w:val="28"/>
        </w:rPr>
        <w:lastRenderedPageBreak/>
        <w:t>всей программы при недостаточной проработке трудных технических фрагментов, участие в концертах оркестра;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3 (удовлетворительно)</w:t>
      </w:r>
      <w:r w:rsidRPr="00E73F46">
        <w:rPr>
          <w:rFonts w:ascii="Times New Roman" w:hAnsi="Times New Roman" w:cs="Times New Roman"/>
          <w:sz w:val="28"/>
          <w:szCs w:val="28"/>
        </w:rPr>
        <w:t xml:space="preserve"> – нерегулярное посещение занятий по оркестру, пропуски без уважительных причин, пассивная работа в классе, незнание некоторых партитур в программе при сдаче партий, участие в обязательном отчетном концерте школы в случае пересдачи партий;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2 (неудовлетворительно)</w:t>
      </w:r>
      <w:r w:rsidRPr="00E73F46">
        <w:rPr>
          <w:rFonts w:ascii="Times New Roman" w:hAnsi="Times New Roman" w:cs="Times New Roman"/>
          <w:sz w:val="28"/>
          <w:szCs w:val="28"/>
        </w:rPr>
        <w:t xml:space="preserve"> – пропуски занятий без уважительных причин, неудовлетворительная сдача партий в большинстве партитур всей программы, недопуск к выступлению на отчетный концерт;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«зачет» (без отметки)</w:t>
      </w:r>
      <w:r w:rsidRPr="00E73F46">
        <w:rPr>
          <w:rFonts w:ascii="Times New Roman" w:hAnsi="Times New Roman" w:cs="Times New Roman"/>
          <w:sz w:val="28"/>
          <w:szCs w:val="28"/>
        </w:rPr>
        <w:t xml:space="preserve"> – отражает достаточный уровень подготовки и исполнения на данном этапе обучения.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 xml:space="preserve">Данная система оценки качества исполнения </w:t>
      </w:r>
      <w:r>
        <w:rPr>
          <w:rFonts w:ascii="Times New Roman" w:hAnsi="Times New Roman" w:cs="Times New Roman"/>
          <w:sz w:val="28"/>
          <w:szCs w:val="28"/>
        </w:rPr>
        <w:t xml:space="preserve">является основной. 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</w:t>
      </w:r>
    </w:p>
    <w:p w:rsidR="00767C9F" w:rsidRPr="00E73F46" w:rsidRDefault="00767C9F" w:rsidP="00767C9F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F46">
        <w:rPr>
          <w:rFonts w:ascii="Times New Roman" w:hAnsi="Times New Roman" w:cs="Times New Roman"/>
          <w:b/>
          <w:sz w:val="28"/>
          <w:szCs w:val="28"/>
        </w:rPr>
        <w:t>5. Методическое обеспечение учебного процесса</w:t>
      </w:r>
    </w:p>
    <w:p w:rsidR="00767C9F" w:rsidRPr="00E73F46" w:rsidRDefault="00767C9F" w:rsidP="00767C9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73F46">
        <w:rPr>
          <w:rFonts w:ascii="Times New Roman" w:hAnsi="Times New Roman" w:cs="Times New Roman"/>
          <w:b/>
          <w:i/>
          <w:color w:val="000000"/>
          <w:sz w:val="28"/>
          <w:szCs w:val="28"/>
        </w:rPr>
        <w:t>1. Организация учебного процесса</w:t>
      </w:r>
    </w:p>
    <w:p w:rsidR="00767C9F" w:rsidRPr="00E73F46" w:rsidRDefault="00767C9F" w:rsidP="00767C9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Работа руководителя оркестрового класса распределяется по следующим этапам: изучение произведений по партитуре и подготовка к работе с оркестром (в частности, подготовка партий), проведение учебных занятий   по группам, сводных занятий, а также репетиций и концертов.</w:t>
      </w:r>
    </w:p>
    <w:p w:rsidR="00767C9F" w:rsidRPr="00E73F46" w:rsidRDefault="00767C9F" w:rsidP="00767C9F">
      <w:pPr>
        <w:shd w:val="clear" w:color="auto" w:fill="FFFFFF"/>
        <w:spacing w:before="1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Работа оркестрового класса в течение учебного года ведется по заранее намеченному плану. В плане указывается репертуар для изучения на текущий год, определяется примерное количество выступлений оркестра. При этом учитываются возможности учеников, подготовленность к занятиям в оркестре учащихся разных классов. Неоправданное завышение программы препятствует прочному усвоению учащимися навыков оркестровой игры, ведет к перегрузке и снижает интерес к занятиям.</w:t>
      </w:r>
    </w:p>
    <w:p w:rsidR="00767C9F" w:rsidRPr="00E73F46" w:rsidRDefault="00767C9F" w:rsidP="00767C9F">
      <w:pPr>
        <w:shd w:val="clear" w:color="auto" w:fill="FFFFFF"/>
        <w:spacing w:line="360" w:lineRule="auto"/>
        <w:ind w:left="5"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 xml:space="preserve">Целесообразно участие в детском оркестре педагогов отделения </w:t>
      </w:r>
      <w:r w:rsidRPr="00E73F4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народных инструментов – это способствует более успешной работе. Пример совместного музицирования преподавателей и учащихся поднимает уровень исполнительства, ведет к лучшему взаимопониманию преподавателей и учеников. </w:t>
      </w:r>
    </w:p>
    <w:p w:rsidR="00767C9F" w:rsidRPr="00E73F46" w:rsidRDefault="00767C9F" w:rsidP="00767C9F">
      <w:pPr>
        <w:shd w:val="clear" w:color="auto" w:fill="FFFFFF"/>
        <w:spacing w:before="5" w:after="48" w:line="360" w:lineRule="auto"/>
        <w:ind w:left="5" w:right="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3F46">
        <w:rPr>
          <w:rFonts w:ascii="Times New Roman" w:hAnsi="Times New Roman" w:cs="Times New Roman"/>
          <w:color w:val="000000"/>
          <w:sz w:val="28"/>
          <w:szCs w:val="28"/>
        </w:rPr>
        <w:t>В течение года руководитель оркестрового класса должен подготовить с коллективом 4-6 разнохарактерных произведений, которые рекомендуется</w:t>
      </w:r>
      <w:r w:rsidRPr="00E73F46">
        <w:rPr>
          <w:rFonts w:ascii="Times New Roman" w:hAnsi="Times New Roman" w:cs="Times New Roman"/>
          <w:sz w:val="28"/>
          <w:szCs w:val="28"/>
        </w:rPr>
        <w:t xml:space="preserve"> </w:t>
      </w:r>
      <w:r w:rsidRPr="00E73F46">
        <w:rPr>
          <w:rFonts w:ascii="Times New Roman" w:hAnsi="Times New Roman" w:cs="Times New Roman"/>
          <w:color w:val="000000"/>
          <w:sz w:val="28"/>
          <w:szCs w:val="28"/>
        </w:rPr>
        <w:t>исполнять в различных концертах. В целях более продуктивной работы и подготовки большего количества произведений целесообразна организация разучивания оркестровых партий с помощью педагогов отделения народных инструментов.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73F46">
        <w:rPr>
          <w:rFonts w:ascii="Times New Roman" w:hAnsi="Times New Roman" w:cs="Times New Roman"/>
          <w:b/>
          <w:i/>
          <w:sz w:val="28"/>
          <w:szCs w:val="28"/>
        </w:rPr>
        <w:t>2. Методические рекомендации педагогическим работникам</w:t>
      </w:r>
    </w:p>
    <w:p w:rsidR="00767C9F" w:rsidRPr="005145BA" w:rsidRDefault="00767C9F" w:rsidP="00767C9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145BA">
        <w:rPr>
          <w:rFonts w:ascii="Times New Roman" w:hAnsi="Times New Roman" w:cs="Times New Roman"/>
          <w:sz w:val="28"/>
          <w:szCs w:val="28"/>
        </w:rPr>
        <w:t>Объем самостоятельной работы учащихся определяется с учетом минимальных затрат на подготовку домашнего задания (параллельно с освоением детьми программы основного общего образования), с опорой на сложившиеся в учебном заведении педагогические традиции и методическую целесообразность, а также индивидуальные способности ученика.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Регулярные домашние занятия позволяют выучить наиболее сложные музыкальные фрагменты до начала совместных репетиций. Согласно учебному плану, объем самостоятельной нагрузки по предмету «Оркестровый класс» составляет 1 час в неделю (в 6 и 8 классах 0,5 часа в неделю).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 xml:space="preserve">Педагогу по оркестру можно рекомендовать частично составить план занятий с учетом времени, отведенного на оркестр для индивидуального разучивания партий с каждым учеником. На начальном этапе работы с  оркестром рекомендуется проводить репетиции в мелкогрупповых занятиях, умело сочетать и чередовать состав. Также можно предложить использование часов, отведенных на консультации, предусмотренные учебным планом. 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 xml:space="preserve">Педагог должен иметь в виду, что формирование оркестра иногда происходит в зависимости от наличия конкретных инструменталистов в учебном заведении. При определенных условиях допустимо участие в оркестре учеников разных классов (младшие – средние, средние – старшие). В </w:t>
      </w:r>
      <w:r w:rsidRPr="00E73F46">
        <w:rPr>
          <w:rFonts w:ascii="Times New Roman" w:hAnsi="Times New Roman" w:cs="Times New Roman"/>
          <w:sz w:val="28"/>
          <w:szCs w:val="28"/>
        </w:rPr>
        <w:lastRenderedPageBreak/>
        <w:t>данном случае педагогу необходимо распределить партии в зависимости от степени подготовленности учеников.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В целях расширения музыкального кругозора и развития навыков чтения нот с листа желательно знакомство учеников с большим числом произведений, не доводя их до уровня концертного выступления.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На начальном этапе обучения важнейшим требованием является ясное понимание учеником своей роли и значения своих партий в исполняемом произведении в оркестре.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Педагог должен обращать вни</w:t>
      </w:r>
      <w:r>
        <w:rPr>
          <w:rFonts w:ascii="Times New Roman" w:hAnsi="Times New Roman" w:cs="Times New Roman"/>
          <w:sz w:val="28"/>
          <w:szCs w:val="28"/>
        </w:rPr>
        <w:t xml:space="preserve">мание на </w:t>
      </w:r>
      <w:r w:rsidRPr="00E73F46">
        <w:rPr>
          <w:rFonts w:ascii="Times New Roman" w:hAnsi="Times New Roman" w:cs="Times New Roman"/>
          <w:sz w:val="28"/>
          <w:szCs w:val="28"/>
        </w:rPr>
        <w:t>правильное звукоизвлечение, сбалансированную динамику, штриховую согласованность, ритмическую слаженность и четкую, ясную схему формообразующих элементов.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При выборе репертуара для оркестра педагог должен стремиться к тематическому разнообразию, обращать внимание на сложность материала, ценность художественной идеи, качество инструментовок и переложений для конкретного состава, а также на сходство диапазонов инструментов, на фактурные возможности данного состава. Грамотно составленная программа, профессионально, творчески выполненная инструментовка – залог успешных выступлений.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В звучании оркестра немаловажным моментом является размещение исполнителей (посадка оркестра). Оно должно исходить от акустических особенностей инструментов, от необходимости музыкального контактирования между участниками оркестра.</w:t>
      </w:r>
    </w:p>
    <w:p w:rsidR="00767C9F" w:rsidRPr="00E73F46" w:rsidRDefault="00767C9F" w:rsidP="00767C9F">
      <w:pPr>
        <w:spacing w:line="360" w:lineRule="auto"/>
        <w:ind w:left="993" w:hanging="284"/>
        <w:rPr>
          <w:rFonts w:ascii="Times New Roman" w:hAnsi="Times New Roman" w:cs="Times New Roman"/>
          <w:b/>
          <w:i/>
          <w:sz w:val="28"/>
          <w:szCs w:val="28"/>
        </w:rPr>
      </w:pPr>
      <w:r w:rsidRPr="00E73F46">
        <w:rPr>
          <w:rFonts w:ascii="Times New Roman" w:hAnsi="Times New Roman" w:cs="Times New Roman"/>
          <w:b/>
          <w:i/>
          <w:sz w:val="28"/>
          <w:szCs w:val="28"/>
        </w:rPr>
        <w:t>3. Рекомендации по организации самостоятельной работы обучающихся</w:t>
      </w:r>
    </w:p>
    <w:p w:rsidR="00767C9F" w:rsidRPr="00E73F46" w:rsidRDefault="00767C9F" w:rsidP="00767C9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 xml:space="preserve">Учащийся должен тщательно выучить свою индивидуальную партию, обращая внимание не только на нотный текст, но и на все авторские указания, после чего следует переходить к репетициям с партнером по ансамблю. После каждого урока с преподавателем ансамбль необходимо вновь репетировать, чтобы исправить указанные преподавателем недостатки в игре. Желательно самостоятельно ознакомиться с партией другого участника ансамбля. Важно, </w:t>
      </w:r>
      <w:r w:rsidRPr="00E73F46">
        <w:rPr>
          <w:rFonts w:ascii="Times New Roman" w:hAnsi="Times New Roman" w:cs="Times New Roman"/>
          <w:sz w:val="28"/>
          <w:szCs w:val="28"/>
        </w:rPr>
        <w:lastRenderedPageBreak/>
        <w:t>чтобы партнеры по ансамблю обсуждали свои творческие намерения, согласовывая их, друг с другом. Следует отмечать в нотах ключевые моменты, важные для достижения наибольшей синхронности звучания, а также звукового баланса между исполнителями.</w:t>
      </w:r>
    </w:p>
    <w:p w:rsidR="00767C9F" w:rsidRPr="00E73F46" w:rsidRDefault="00767C9F" w:rsidP="00767C9F">
      <w:pPr>
        <w:spacing w:line="360" w:lineRule="auto"/>
        <w:ind w:firstLine="53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73F46">
        <w:rPr>
          <w:rFonts w:ascii="Times New Roman" w:hAnsi="Times New Roman" w:cs="Times New Roman"/>
          <w:b/>
          <w:i/>
          <w:sz w:val="28"/>
          <w:szCs w:val="28"/>
        </w:rPr>
        <w:t>4. Ознакомление с основами дирижерского искусства</w:t>
      </w:r>
    </w:p>
    <w:p w:rsidR="00767C9F" w:rsidRPr="00E73F46" w:rsidRDefault="00767C9F" w:rsidP="00767C9F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Передать участникам свои исполнительские замыслы руководитель оркестра может с помощью различных средств. Такими средствами являются: речь, пение, проигрывание партий на одном из инструментов, специфический язык дирижерских жестов.</w:t>
      </w:r>
    </w:p>
    <w:p w:rsidR="00767C9F" w:rsidRPr="00E73F46" w:rsidRDefault="00767C9F" w:rsidP="00767C9F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С помощью речи руководитель объясняет образно-смысловое содержание музыки, характер трактовки, силу звучания, указывает на допущенные ошибки и т. д., добиваясь точного выполнения своих творческих намерений и правильного воспроизведения нотного текста. Для большей убедительности он может напеть тот или иной отрывок или же сыграть его на инструменте. Это помогает быстрее достичь желаемого результата.</w:t>
      </w:r>
    </w:p>
    <w:p w:rsidR="00767C9F" w:rsidRPr="00E73F46" w:rsidRDefault="00767C9F" w:rsidP="00767C9F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Основным средством общения дирижера с оркестром, как на репетиции, так и во время концертного выступления является язык дирижерских жестов. Каждое движение нужно научить понимать на двух-трех занятиях, повторяя по нескольку раз. При этом обращать внимание на разницу между жестами, передающими различную по характеру, темпу, настроению и содержанию музыку. Когда оркестранты начнут достаточно уверенно зрительно воспринимать особенности жеста, чаще практиковать с ними игру по руке по нескольку тактов из различных пьес, добиваясь точного одновременного вступления и соответствия исполнения музыки жесту дирижера.</w:t>
      </w:r>
    </w:p>
    <w:p w:rsidR="00767C9F" w:rsidRPr="00E73F46" w:rsidRDefault="00767C9F" w:rsidP="00767C9F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Оркестрантов необходимо не только учить понимать указания дирижера, но и быстро выполнять их, помнить о них при исполнении музыки.</w:t>
      </w:r>
    </w:p>
    <w:p w:rsidR="00767C9F" w:rsidRPr="00E73F46" w:rsidRDefault="00767C9F" w:rsidP="00767C9F">
      <w:pPr>
        <w:spacing w:line="360" w:lineRule="auto"/>
        <w:ind w:firstLine="53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73F46">
        <w:rPr>
          <w:rFonts w:ascii="Times New Roman" w:hAnsi="Times New Roman" w:cs="Times New Roman"/>
          <w:b/>
          <w:i/>
          <w:sz w:val="28"/>
          <w:szCs w:val="28"/>
        </w:rPr>
        <w:t>5. Дидактическое обеспечение</w:t>
      </w:r>
    </w:p>
    <w:p w:rsidR="00767C9F" w:rsidRPr="00E73F46" w:rsidRDefault="00767C9F" w:rsidP="00767C9F">
      <w:pPr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73F46">
        <w:rPr>
          <w:rFonts w:ascii="Times New Roman" w:hAnsi="Times New Roman" w:cs="Times New Roman"/>
          <w:sz w:val="28"/>
          <w:szCs w:val="28"/>
        </w:rPr>
        <w:t>В ДШИ</w:t>
      </w:r>
      <w:r>
        <w:rPr>
          <w:rFonts w:ascii="Times New Roman" w:hAnsi="Times New Roman" w:cs="Times New Roman"/>
          <w:sz w:val="28"/>
          <w:szCs w:val="28"/>
        </w:rPr>
        <w:t xml:space="preserve"> имеется библиотека для ансамбля</w:t>
      </w:r>
      <w:r w:rsidRPr="00E73F46">
        <w:rPr>
          <w:rFonts w:ascii="Times New Roman" w:hAnsi="Times New Roman" w:cs="Times New Roman"/>
          <w:sz w:val="28"/>
          <w:szCs w:val="28"/>
        </w:rPr>
        <w:t xml:space="preserve"> русских народных инструментов, </w:t>
      </w:r>
      <w:r>
        <w:rPr>
          <w:rFonts w:ascii="Times New Roman" w:hAnsi="Times New Roman" w:cs="Times New Roman"/>
          <w:sz w:val="28"/>
          <w:szCs w:val="28"/>
        </w:rPr>
        <w:t xml:space="preserve"> ансамблей баянов, содержащая методические пособия и нотные сборники</w:t>
      </w:r>
      <w:r w:rsidRPr="00E73F46">
        <w:rPr>
          <w:rFonts w:ascii="Times New Roman" w:hAnsi="Times New Roman" w:cs="Times New Roman"/>
          <w:sz w:val="28"/>
          <w:szCs w:val="28"/>
        </w:rPr>
        <w:t xml:space="preserve">, а также переложения (инструментовки) для конкретного </w:t>
      </w:r>
      <w:r w:rsidRPr="00E73F46">
        <w:rPr>
          <w:rFonts w:ascii="Times New Roman" w:hAnsi="Times New Roman" w:cs="Times New Roman"/>
          <w:sz w:val="28"/>
          <w:szCs w:val="28"/>
        </w:rPr>
        <w:lastRenderedPageBreak/>
        <w:t xml:space="preserve">состава оркестра, выполненные руководителем оркестра. Все произведения, включенные в примерные репертуарные списки настоящей программы, имеются в наличии. </w:t>
      </w:r>
    </w:p>
    <w:p w:rsidR="00767C9F" w:rsidRPr="00E73F46" w:rsidRDefault="00767C9F" w:rsidP="00767C9F">
      <w:pPr>
        <w:numPr>
          <w:ilvl w:val="0"/>
          <w:numId w:val="20"/>
        </w:numPr>
        <w:shd w:val="clear" w:color="auto" w:fill="FFFFFF"/>
        <w:spacing w:before="120" w:line="360" w:lineRule="auto"/>
        <w:ind w:hanging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Списки </w:t>
      </w:r>
      <w:r w:rsidRPr="00E73F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учебной и нотной литературы</w:t>
      </w:r>
    </w:p>
    <w:p w:rsidR="00767C9F" w:rsidRPr="00E73F46" w:rsidRDefault="00767C9F" w:rsidP="00767C9F">
      <w:pPr>
        <w:shd w:val="clear" w:color="auto" w:fill="FFFFFF"/>
        <w:spacing w:before="120" w:after="120" w:line="360" w:lineRule="auto"/>
        <w:ind w:left="720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E73F46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1. Методическая литература</w:t>
      </w:r>
    </w:p>
    <w:p w:rsidR="00767C9F" w:rsidRDefault="00767C9F" w:rsidP="00767C9F">
      <w:pPr>
        <w:pStyle w:val="a5"/>
        <w:widowControl/>
        <w:numPr>
          <w:ilvl w:val="0"/>
          <w:numId w:val="27"/>
        </w:numPr>
        <w:shd w:val="clear" w:color="auto" w:fill="FFFFFF"/>
        <w:autoSpaceDE/>
        <w:autoSpaceDN/>
        <w:adjustRightInd/>
        <w:spacing w:after="150" w:line="360" w:lineRule="auto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B6932">
        <w:rPr>
          <w:rFonts w:ascii="Times New Roman" w:hAnsi="Times New Roman" w:cs="Times New Roman"/>
          <w:color w:val="000000"/>
          <w:sz w:val="28"/>
          <w:szCs w:val="28"/>
        </w:rPr>
        <w:t>Ю. Акимов, П. Гвоздев. «Прогрессивная школа игры на баяне», часть 1, 2. Москва 1971</w:t>
      </w:r>
    </w:p>
    <w:p w:rsidR="00767C9F" w:rsidRDefault="00767C9F" w:rsidP="00767C9F">
      <w:pPr>
        <w:pStyle w:val="a5"/>
        <w:widowControl/>
        <w:numPr>
          <w:ilvl w:val="0"/>
          <w:numId w:val="28"/>
        </w:numPr>
        <w:suppressAutoHyphens/>
        <w:autoSpaceDE/>
        <w:autoSpaceDN/>
        <w:adjustRightInd/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Аккордеонно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>-баянное исполнительство», сост. Шаров С., С-П., 2006.</w:t>
      </w:r>
    </w:p>
    <w:p w:rsidR="00767C9F" w:rsidRPr="00FD1F1D" w:rsidRDefault="00767C9F" w:rsidP="00767C9F">
      <w:pPr>
        <w:pStyle w:val="a5"/>
        <w:widowControl/>
        <w:numPr>
          <w:ilvl w:val="0"/>
          <w:numId w:val="28"/>
        </w:numPr>
        <w:suppressAutoHyphens/>
        <w:autoSpaceDE/>
        <w:autoSpaceDN/>
        <w:adjustRightInd/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F1D">
        <w:rPr>
          <w:rFonts w:ascii="Times New Roman" w:hAnsi="Times New Roman" w:cs="Times New Roman"/>
          <w:sz w:val="28"/>
          <w:szCs w:val="28"/>
        </w:rPr>
        <w:t>Акимов Ю. «Школа игры на баяне». – М., 1981.</w:t>
      </w:r>
    </w:p>
    <w:p w:rsidR="00767C9F" w:rsidRDefault="00767C9F" w:rsidP="00767C9F">
      <w:pPr>
        <w:pStyle w:val="a5"/>
        <w:widowControl/>
        <w:numPr>
          <w:ilvl w:val="0"/>
          <w:numId w:val="28"/>
        </w:numPr>
        <w:suppressAutoHyphens/>
        <w:autoSpaceDE/>
        <w:autoSpaceDN/>
        <w:adjustRightInd/>
        <w:spacing w:after="20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Давыдов М. «Теоретические основы формирования исполнительского мастерства баяниста»,  Луцк, 2006.</w:t>
      </w:r>
    </w:p>
    <w:p w:rsidR="00767C9F" w:rsidRPr="00FD1F1D" w:rsidRDefault="00767C9F" w:rsidP="00767C9F">
      <w:pPr>
        <w:pStyle w:val="a5"/>
        <w:widowControl/>
        <w:numPr>
          <w:ilvl w:val="0"/>
          <w:numId w:val="28"/>
        </w:numPr>
        <w:suppressAutoHyphens/>
        <w:autoSpaceDE/>
        <w:autoSpaceDN/>
        <w:adjustRightInd/>
        <w:spacing w:after="20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«Исполнительский практикум», сост. Бубен В., Минск, 2008.</w:t>
      </w:r>
    </w:p>
    <w:p w:rsidR="00767C9F" w:rsidRPr="00FD1F1D" w:rsidRDefault="00767C9F" w:rsidP="00767C9F">
      <w:pPr>
        <w:pStyle w:val="a5"/>
        <w:widowControl/>
        <w:numPr>
          <w:ilvl w:val="0"/>
          <w:numId w:val="28"/>
        </w:numPr>
        <w:suppressAutoHyphens/>
        <w:autoSpaceDE/>
        <w:autoSpaceDN/>
        <w:adjustRightInd/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1F1D">
        <w:rPr>
          <w:rFonts w:ascii="Times New Roman" w:hAnsi="Times New Roman" w:cs="Times New Roman"/>
          <w:sz w:val="28"/>
          <w:szCs w:val="28"/>
        </w:rPr>
        <w:t>Имханицкий</w:t>
      </w:r>
      <w:proofErr w:type="spellEnd"/>
      <w:r w:rsidRPr="00FD1F1D">
        <w:rPr>
          <w:rFonts w:ascii="Times New Roman" w:hAnsi="Times New Roman" w:cs="Times New Roman"/>
          <w:sz w:val="28"/>
          <w:szCs w:val="28"/>
        </w:rPr>
        <w:t xml:space="preserve"> М. «Новое об артикуляции и штрихах на баяне». – М., 1997.</w:t>
      </w:r>
    </w:p>
    <w:p w:rsidR="00767C9F" w:rsidRDefault="00767C9F" w:rsidP="00767C9F">
      <w:pPr>
        <w:pStyle w:val="a5"/>
        <w:widowControl/>
        <w:numPr>
          <w:ilvl w:val="0"/>
          <w:numId w:val="28"/>
        </w:numPr>
        <w:suppressAutoHyphens/>
        <w:autoSpaceDE/>
        <w:autoSpaceDN/>
        <w:adjustRightInd/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1F1D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пс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 «Искусство игры на баяне», </w:t>
      </w:r>
      <w:r w:rsidRPr="00FD1F1D">
        <w:rPr>
          <w:rFonts w:ascii="Times New Roman" w:hAnsi="Times New Roman" w:cs="Times New Roman"/>
          <w:sz w:val="28"/>
          <w:szCs w:val="28"/>
        </w:rPr>
        <w:t xml:space="preserve"> М., 1985.</w:t>
      </w:r>
    </w:p>
    <w:p w:rsidR="00767C9F" w:rsidRPr="005A6442" w:rsidRDefault="00767C9F" w:rsidP="00767C9F">
      <w:pPr>
        <w:pStyle w:val="a5"/>
        <w:widowControl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636">
        <w:rPr>
          <w:rFonts w:ascii="Times New Roman" w:hAnsi="Times New Roman" w:cs="Times New Roman"/>
          <w:sz w:val="28"/>
          <w:szCs w:val="28"/>
        </w:rPr>
        <w:t xml:space="preserve">Методика обучения игре на народных инструментах / Сост. </w:t>
      </w:r>
      <w:proofErr w:type="spellStart"/>
      <w:r w:rsidRPr="007A5636">
        <w:rPr>
          <w:rFonts w:ascii="Times New Roman" w:hAnsi="Times New Roman" w:cs="Times New Roman"/>
          <w:sz w:val="28"/>
          <w:szCs w:val="28"/>
        </w:rPr>
        <w:t>Говорушко</w:t>
      </w:r>
      <w:proofErr w:type="spellEnd"/>
      <w:r w:rsidRPr="007A5636">
        <w:rPr>
          <w:rFonts w:ascii="Times New Roman" w:hAnsi="Times New Roman" w:cs="Times New Roman"/>
          <w:sz w:val="28"/>
          <w:szCs w:val="28"/>
        </w:rPr>
        <w:t xml:space="preserve"> П. – М., 1975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7C9F" w:rsidRDefault="00767C9F" w:rsidP="00767C9F">
      <w:pPr>
        <w:pStyle w:val="a5"/>
        <w:widowControl/>
        <w:numPr>
          <w:ilvl w:val="0"/>
          <w:numId w:val="28"/>
        </w:numPr>
        <w:suppressAutoHyphens/>
        <w:autoSpaceDE/>
        <w:autoSpaceDN/>
        <w:adjustRightInd/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Мирек А. «…и звучит гармоника», М., 1972.</w:t>
      </w:r>
    </w:p>
    <w:p w:rsidR="00767C9F" w:rsidRPr="005145BA" w:rsidRDefault="00767C9F" w:rsidP="00767C9F">
      <w:pPr>
        <w:pStyle w:val="a5"/>
        <w:widowControl/>
        <w:numPr>
          <w:ilvl w:val="0"/>
          <w:numId w:val="28"/>
        </w:numPr>
        <w:suppressAutoHyphens/>
        <w:autoSpaceDE/>
        <w:autoSpaceDN/>
        <w:adjustRightInd/>
        <w:spacing w:after="2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Мотов В. «В помощь баянисту», М., 1958.</w:t>
      </w:r>
    </w:p>
    <w:p w:rsidR="00767C9F" w:rsidRPr="005A6442" w:rsidRDefault="00767C9F" w:rsidP="00767C9F">
      <w:pPr>
        <w:pStyle w:val="a3"/>
        <w:widowControl/>
        <w:numPr>
          <w:ilvl w:val="0"/>
          <w:numId w:val="28"/>
        </w:numPr>
        <w:suppressAutoHyphens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6442">
        <w:rPr>
          <w:rFonts w:ascii="Times New Roman" w:hAnsi="Times New Roman" w:cs="Times New Roman"/>
          <w:iCs/>
          <w:sz w:val="28"/>
          <w:szCs w:val="28"/>
        </w:rPr>
        <w:t xml:space="preserve">Пособие для руководителей ансамблей баянистов. </w:t>
      </w:r>
      <w:proofErr w:type="spellStart"/>
      <w:r w:rsidRPr="005A6442">
        <w:rPr>
          <w:rFonts w:ascii="Times New Roman" w:hAnsi="Times New Roman" w:cs="Times New Roman"/>
          <w:iCs/>
          <w:sz w:val="28"/>
          <w:szCs w:val="28"/>
        </w:rPr>
        <w:t>Вып</w:t>
      </w:r>
      <w:proofErr w:type="spellEnd"/>
      <w:r w:rsidRPr="005A6442">
        <w:rPr>
          <w:rFonts w:ascii="Times New Roman" w:hAnsi="Times New Roman" w:cs="Times New Roman"/>
          <w:iCs/>
          <w:sz w:val="28"/>
          <w:szCs w:val="28"/>
        </w:rPr>
        <w:t>. 1 / Сост. Рубинштейн С. – М., 1970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767C9F" w:rsidRPr="005A6442" w:rsidRDefault="00767C9F" w:rsidP="00767C9F">
      <w:pPr>
        <w:widowControl/>
        <w:numPr>
          <w:ilvl w:val="0"/>
          <w:numId w:val="28"/>
        </w:numPr>
        <w:autoSpaceDE/>
        <w:autoSpaceDN/>
        <w:adjustRightInd/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Самойлов Д. «15 уроков игры на баяне»</w:t>
      </w:r>
      <w:r w:rsidRPr="007A5636">
        <w:rPr>
          <w:rFonts w:ascii="Times New Roman" w:hAnsi="Times New Roman" w:cs="Times New Roman"/>
          <w:sz w:val="28"/>
          <w:szCs w:val="28"/>
        </w:rPr>
        <w:t xml:space="preserve"> – М., 1998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7C9F" w:rsidRPr="003A7FA6" w:rsidRDefault="00767C9F" w:rsidP="00767C9F">
      <w:pPr>
        <w:widowControl/>
        <w:autoSpaceDE/>
        <w:autoSpaceDN/>
        <w:adjustRightInd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67C9F" w:rsidRPr="00E73F46" w:rsidRDefault="00767C9F" w:rsidP="00767C9F">
      <w:pPr>
        <w:widowControl/>
        <w:autoSpaceDE/>
        <w:autoSpaceDN/>
        <w:adjustRightInd/>
        <w:spacing w:before="120" w:after="120" w:line="360" w:lineRule="auto"/>
        <w:ind w:left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73F46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b/>
          <w:i/>
          <w:sz w:val="28"/>
          <w:szCs w:val="28"/>
        </w:rPr>
        <w:t>. Учебная литература</w:t>
      </w:r>
    </w:p>
    <w:p w:rsidR="00767C9F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Ансамбли тетр.5., М., 2008.</w:t>
      </w:r>
    </w:p>
    <w:p w:rsidR="00767C9F" w:rsidRPr="007A5636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Ансамбли баянов. </w:t>
      </w:r>
      <w:proofErr w:type="spellStart"/>
      <w:r>
        <w:rPr>
          <w:rFonts w:ascii="Times New Roman" w:hAnsi="Times New Roman"/>
          <w:iCs/>
          <w:sz w:val="28"/>
          <w:szCs w:val="28"/>
        </w:rPr>
        <w:t>Вып</w:t>
      </w:r>
      <w:proofErr w:type="spellEnd"/>
      <w:r>
        <w:rPr>
          <w:rFonts w:ascii="Times New Roman" w:hAnsi="Times New Roman"/>
          <w:iCs/>
          <w:sz w:val="28"/>
          <w:szCs w:val="28"/>
        </w:rPr>
        <w:t>. 2. – М., 1980</w:t>
      </w:r>
    </w:p>
    <w:p w:rsidR="00767C9F" w:rsidRPr="007A5636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 xml:space="preserve">Ансамбли баянов. </w:t>
      </w:r>
      <w:proofErr w:type="spellStart"/>
      <w:r w:rsidRPr="007A5636">
        <w:rPr>
          <w:rFonts w:ascii="Times New Roman" w:hAnsi="Times New Roman"/>
          <w:iCs/>
          <w:sz w:val="28"/>
          <w:szCs w:val="28"/>
        </w:rPr>
        <w:t>Вып</w:t>
      </w:r>
      <w:proofErr w:type="spellEnd"/>
      <w:r w:rsidRPr="007A5636">
        <w:rPr>
          <w:rFonts w:ascii="Times New Roman" w:hAnsi="Times New Roman"/>
          <w:iCs/>
          <w:sz w:val="28"/>
          <w:szCs w:val="28"/>
        </w:rPr>
        <w:t xml:space="preserve">. 7 / Сост. </w:t>
      </w:r>
      <w:proofErr w:type="spellStart"/>
      <w:r w:rsidRPr="007A5636">
        <w:rPr>
          <w:rFonts w:ascii="Times New Roman" w:hAnsi="Times New Roman"/>
          <w:iCs/>
          <w:sz w:val="28"/>
          <w:szCs w:val="28"/>
        </w:rPr>
        <w:t>Накапкин</w:t>
      </w:r>
      <w:proofErr w:type="spellEnd"/>
      <w:r w:rsidRPr="007A5636">
        <w:rPr>
          <w:rFonts w:ascii="Times New Roman" w:hAnsi="Times New Roman"/>
          <w:iCs/>
          <w:sz w:val="28"/>
          <w:szCs w:val="28"/>
        </w:rPr>
        <w:t xml:space="preserve"> В. – М., 1976</w:t>
      </w:r>
    </w:p>
    <w:p w:rsidR="00767C9F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Голиков В. Пьесы и ансамбли для русских народных инструментов., М., 2004</w:t>
      </w:r>
    </w:p>
    <w:p w:rsidR="00767C9F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Григ Э. «Норвежский танец»,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перел</w:t>
      </w:r>
      <w:proofErr w:type="spellEnd"/>
      <w:r>
        <w:rPr>
          <w:rFonts w:ascii="Times New Roman" w:hAnsi="Times New Roman"/>
          <w:iCs/>
          <w:sz w:val="28"/>
          <w:szCs w:val="28"/>
        </w:rPr>
        <w:t>. Тышкевича Г., М.1963</w:t>
      </w:r>
    </w:p>
    <w:p w:rsidR="00767C9F" w:rsidRPr="007A5636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Играет уральское трио баянистов, сост. Толмачёв А., М.,1980.</w:t>
      </w:r>
    </w:p>
    <w:p w:rsidR="00767C9F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 xml:space="preserve"> «Играем вместе». Пьесы для ансамблей народных инструментов ДМШ. – М., 2005</w:t>
      </w:r>
    </w:p>
    <w:p w:rsidR="00767C9F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Карельские и финские народные песни, ред. Ткачёва В., Л.1986.</w:t>
      </w:r>
    </w:p>
    <w:p w:rsidR="00767C9F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>
        <w:rPr>
          <w:rFonts w:ascii="Times New Roman" w:hAnsi="Times New Roman"/>
          <w:iCs/>
          <w:sz w:val="28"/>
          <w:szCs w:val="28"/>
        </w:rPr>
        <w:t>Лубенников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А. Соберёмся-повеселимся., Красноярск, 1994г.</w:t>
      </w:r>
    </w:p>
    <w:p w:rsidR="00767C9F" w:rsidRPr="00656DEE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Народные мелодии, С-П., 1998.</w:t>
      </w:r>
    </w:p>
    <w:p w:rsidR="00767C9F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Педагогический репертуар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A5636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для ансамблей баянов и аккордеонов</w:t>
      </w:r>
      <w:proofErr w:type="gramStart"/>
      <w:r>
        <w:rPr>
          <w:rFonts w:ascii="Times New Roman" w:hAnsi="Times New Roman"/>
          <w:iCs/>
          <w:sz w:val="28"/>
          <w:szCs w:val="28"/>
        </w:rPr>
        <w:t xml:space="preserve">., 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ред. Бардин А.,, Красноярск, 1996. </w:t>
      </w:r>
    </w:p>
    <w:p w:rsidR="00767C9F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Популярные лирические произведения., сост. </w:t>
      </w:r>
      <w:proofErr w:type="spellStart"/>
      <w:r>
        <w:rPr>
          <w:rFonts w:ascii="Times New Roman" w:hAnsi="Times New Roman"/>
          <w:iCs/>
          <w:sz w:val="28"/>
          <w:szCs w:val="28"/>
        </w:rPr>
        <w:t>В.Ильенков</w:t>
      </w:r>
      <w:proofErr w:type="spellEnd"/>
      <w:r>
        <w:rPr>
          <w:rFonts w:ascii="Times New Roman" w:hAnsi="Times New Roman"/>
          <w:iCs/>
          <w:sz w:val="28"/>
          <w:szCs w:val="28"/>
        </w:rPr>
        <w:t>, С-П., 2003.</w:t>
      </w:r>
    </w:p>
    <w:p w:rsidR="00767C9F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Популярная музыка для ансамблей русских народных инструментов. Вып.9, сост.Черных А., М., 1991.</w:t>
      </w:r>
    </w:p>
    <w:p w:rsidR="00767C9F" w:rsidRPr="00656DEE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Пособие для руководителей ансамблей баянов, вып.1, сост. Рубинштейн С., М. 1970.</w:t>
      </w:r>
    </w:p>
    <w:p w:rsidR="00767C9F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 xml:space="preserve">Пьесы для ансамблей баянов. </w:t>
      </w:r>
      <w:proofErr w:type="spellStart"/>
      <w:r w:rsidRPr="007A5636">
        <w:rPr>
          <w:rFonts w:ascii="Times New Roman" w:hAnsi="Times New Roman"/>
          <w:iCs/>
          <w:sz w:val="28"/>
          <w:szCs w:val="28"/>
        </w:rPr>
        <w:t>Вып</w:t>
      </w:r>
      <w:proofErr w:type="spellEnd"/>
      <w:r w:rsidRPr="007A5636">
        <w:rPr>
          <w:rFonts w:ascii="Times New Roman" w:hAnsi="Times New Roman"/>
          <w:iCs/>
          <w:sz w:val="28"/>
          <w:szCs w:val="28"/>
        </w:rPr>
        <w:t>. 5. – М., 1964</w:t>
      </w:r>
    </w:p>
    <w:p w:rsidR="00767C9F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Пьесы для оркестра гармоник., М., 1984.</w:t>
      </w:r>
    </w:p>
    <w:p w:rsidR="00767C9F" w:rsidRPr="007A5636" w:rsidRDefault="00767C9F" w:rsidP="00767C9F">
      <w:pPr>
        <w:pStyle w:val="a5"/>
        <w:widowControl/>
        <w:numPr>
          <w:ilvl w:val="0"/>
          <w:numId w:val="26"/>
        </w:numPr>
        <w:spacing w:line="360" w:lineRule="auto"/>
        <w:ind w:left="851" w:hanging="491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Репертуар для ансамблей русских народных инструментов., ред. Л.Смирнова. М., 1967.</w:t>
      </w:r>
    </w:p>
    <w:p w:rsidR="00767C9F" w:rsidRPr="005A6442" w:rsidRDefault="00767C9F" w:rsidP="00767C9F">
      <w:pPr>
        <w:pStyle w:val="a5"/>
        <w:widowControl/>
        <w:numPr>
          <w:ilvl w:val="0"/>
          <w:numId w:val="26"/>
        </w:numPr>
        <w:tabs>
          <w:tab w:val="left" w:pos="851"/>
        </w:tabs>
        <w:spacing w:line="360" w:lineRule="auto"/>
        <w:ind w:left="993" w:hanging="633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Репертуар ансамбля баянистов / Сост. Рубинштейн С. – М., 1966</w:t>
      </w:r>
    </w:p>
    <w:p w:rsidR="00767C9F" w:rsidRPr="009F75CE" w:rsidRDefault="00767C9F" w:rsidP="00767C9F">
      <w:pPr>
        <w:pStyle w:val="a5"/>
        <w:widowControl/>
        <w:numPr>
          <w:ilvl w:val="0"/>
          <w:numId w:val="26"/>
        </w:numPr>
        <w:tabs>
          <w:tab w:val="left" w:pos="851"/>
        </w:tabs>
        <w:spacing w:line="360" w:lineRule="auto"/>
        <w:ind w:left="993" w:hanging="633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Репертуар ансамблей русских народных инструментов», вып.13, сост. Розанов В., 1979.</w:t>
      </w:r>
    </w:p>
    <w:p w:rsidR="00767C9F" w:rsidRPr="009F75CE" w:rsidRDefault="00767C9F" w:rsidP="00767C9F">
      <w:pPr>
        <w:pStyle w:val="a5"/>
        <w:widowControl/>
        <w:numPr>
          <w:ilvl w:val="0"/>
          <w:numId w:val="26"/>
        </w:numPr>
        <w:tabs>
          <w:tab w:val="left" w:pos="851"/>
        </w:tabs>
        <w:spacing w:line="360" w:lineRule="auto"/>
        <w:ind w:left="993" w:hanging="633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Репертуар ансамблей русских народных инструментов», вып.27, сост. Розанов В., 1975.</w:t>
      </w:r>
    </w:p>
    <w:p w:rsidR="00767C9F" w:rsidRPr="009F75CE" w:rsidRDefault="00767C9F" w:rsidP="00767C9F">
      <w:pPr>
        <w:pStyle w:val="a5"/>
        <w:widowControl/>
        <w:numPr>
          <w:ilvl w:val="0"/>
          <w:numId w:val="26"/>
        </w:numPr>
        <w:tabs>
          <w:tab w:val="left" w:pos="851"/>
        </w:tabs>
        <w:spacing w:line="360" w:lineRule="auto"/>
        <w:ind w:left="993" w:hanging="633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Репертуар ансамблей русских народных инструментов», вып.22, сост. Розанов В., 1973.</w:t>
      </w:r>
    </w:p>
    <w:p w:rsidR="00767C9F" w:rsidRDefault="00767C9F" w:rsidP="00767C9F">
      <w:pPr>
        <w:pStyle w:val="a5"/>
        <w:widowControl/>
        <w:numPr>
          <w:ilvl w:val="0"/>
          <w:numId w:val="26"/>
        </w:numPr>
        <w:tabs>
          <w:tab w:val="left" w:pos="851"/>
          <w:tab w:val="left" w:pos="1418"/>
        </w:tabs>
        <w:spacing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 xml:space="preserve">Русские мелодии для 2-х и 3-х баянов. </w:t>
      </w:r>
      <w:proofErr w:type="spellStart"/>
      <w:r w:rsidRPr="007A5636">
        <w:rPr>
          <w:rFonts w:ascii="Times New Roman" w:hAnsi="Times New Roman"/>
          <w:iCs/>
          <w:sz w:val="28"/>
          <w:szCs w:val="28"/>
        </w:rPr>
        <w:t>Вып</w:t>
      </w:r>
      <w:proofErr w:type="spellEnd"/>
      <w:r w:rsidRPr="007A5636">
        <w:rPr>
          <w:rFonts w:ascii="Times New Roman" w:hAnsi="Times New Roman"/>
          <w:iCs/>
          <w:sz w:val="28"/>
          <w:szCs w:val="28"/>
        </w:rPr>
        <w:t xml:space="preserve">. 2 / Сост. </w:t>
      </w:r>
      <w:proofErr w:type="spellStart"/>
      <w:r w:rsidRPr="007A5636">
        <w:rPr>
          <w:rFonts w:ascii="Times New Roman" w:hAnsi="Times New Roman"/>
          <w:iCs/>
          <w:sz w:val="28"/>
          <w:szCs w:val="28"/>
        </w:rPr>
        <w:t>Говорушко</w:t>
      </w:r>
      <w:proofErr w:type="spellEnd"/>
      <w:r w:rsidRPr="007A5636">
        <w:rPr>
          <w:rFonts w:ascii="Times New Roman" w:hAnsi="Times New Roman"/>
          <w:iCs/>
          <w:sz w:val="28"/>
          <w:szCs w:val="28"/>
        </w:rPr>
        <w:t xml:space="preserve"> П. – М., 1973</w:t>
      </w:r>
    </w:p>
    <w:p w:rsidR="00767C9F" w:rsidRDefault="00767C9F" w:rsidP="00767C9F">
      <w:pPr>
        <w:pStyle w:val="a5"/>
        <w:widowControl/>
        <w:numPr>
          <w:ilvl w:val="0"/>
          <w:numId w:val="26"/>
        </w:numPr>
        <w:tabs>
          <w:tab w:val="left" w:pos="851"/>
          <w:tab w:val="left" w:pos="1418"/>
        </w:tabs>
        <w:spacing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Русский сувенир., </w:t>
      </w:r>
      <w:proofErr w:type="spellStart"/>
      <w:r>
        <w:rPr>
          <w:rFonts w:ascii="Times New Roman" w:hAnsi="Times New Roman"/>
          <w:iCs/>
          <w:sz w:val="28"/>
          <w:szCs w:val="28"/>
        </w:rPr>
        <w:t>вып</w:t>
      </w:r>
      <w:proofErr w:type="spellEnd"/>
      <w:r>
        <w:rPr>
          <w:rFonts w:ascii="Times New Roman" w:hAnsi="Times New Roman"/>
          <w:iCs/>
          <w:sz w:val="28"/>
          <w:szCs w:val="28"/>
        </w:rPr>
        <w:t>. 10, сост</w:t>
      </w:r>
      <w:proofErr w:type="gramStart"/>
      <w:r>
        <w:rPr>
          <w:rFonts w:ascii="Times New Roman" w:hAnsi="Times New Roman"/>
          <w:iCs/>
          <w:sz w:val="28"/>
          <w:szCs w:val="28"/>
        </w:rPr>
        <w:t>.И</w:t>
      </w:r>
      <w:proofErr w:type="gramEnd"/>
      <w:r>
        <w:rPr>
          <w:rFonts w:ascii="Times New Roman" w:hAnsi="Times New Roman"/>
          <w:iCs/>
          <w:sz w:val="28"/>
          <w:szCs w:val="28"/>
        </w:rPr>
        <w:t>вановский В., М., 1980.</w:t>
      </w:r>
    </w:p>
    <w:p w:rsidR="00767C9F" w:rsidRPr="007A5636" w:rsidRDefault="00767C9F" w:rsidP="00767C9F">
      <w:pPr>
        <w:pStyle w:val="a5"/>
        <w:widowControl/>
        <w:numPr>
          <w:ilvl w:val="0"/>
          <w:numId w:val="26"/>
        </w:numPr>
        <w:tabs>
          <w:tab w:val="left" w:pos="851"/>
        </w:tabs>
        <w:spacing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lastRenderedPageBreak/>
        <w:t>Хрестома</w:t>
      </w:r>
      <w:r>
        <w:rPr>
          <w:rFonts w:ascii="Times New Roman" w:hAnsi="Times New Roman"/>
          <w:iCs/>
          <w:sz w:val="28"/>
          <w:szCs w:val="28"/>
        </w:rPr>
        <w:t xml:space="preserve">тия для ансамблей баянов. </w:t>
      </w:r>
      <w:proofErr w:type="spellStart"/>
      <w:r>
        <w:rPr>
          <w:rFonts w:ascii="Times New Roman" w:hAnsi="Times New Roman"/>
          <w:iCs/>
          <w:sz w:val="28"/>
          <w:szCs w:val="28"/>
        </w:rPr>
        <w:t>Вып</w:t>
      </w:r>
      <w:proofErr w:type="spellEnd"/>
      <w:r>
        <w:rPr>
          <w:rFonts w:ascii="Times New Roman" w:hAnsi="Times New Roman"/>
          <w:iCs/>
          <w:sz w:val="28"/>
          <w:szCs w:val="28"/>
        </w:rPr>
        <w:t>. 3</w:t>
      </w:r>
      <w:proofErr w:type="gramStart"/>
      <w:r>
        <w:rPr>
          <w:rFonts w:ascii="Times New Roman" w:hAnsi="Times New Roman"/>
          <w:iCs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iCs/>
          <w:sz w:val="28"/>
          <w:szCs w:val="28"/>
        </w:rPr>
        <w:t>ост. Гаврилов  А. – М., 1959</w:t>
      </w:r>
    </w:p>
    <w:p w:rsidR="00767C9F" w:rsidRPr="007A5636" w:rsidRDefault="00767C9F" w:rsidP="00767C9F">
      <w:pPr>
        <w:pStyle w:val="a5"/>
        <w:widowControl/>
        <w:numPr>
          <w:ilvl w:val="0"/>
          <w:numId w:val="26"/>
        </w:numPr>
        <w:tabs>
          <w:tab w:val="left" w:pos="851"/>
        </w:tabs>
        <w:spacing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 xml:space="preserve">Хрестоматия для ансамблей баянов. </w:t>
      </w:r>
      <w:proofErr w:type="spellStart"/>
      <w:r w:rsidRPr="007A5636">
        <w:rPr>
          <w:rFonts w:ascii="Times New Roman" w:hAnsi="Times New Roman"/>
          <w:iCs/>
          <w:sz w:val="28"/>
          <w:szCs w:val="28"/>
        </w:rPr>
        <w:t>Вып</w:t>
      </w:r>
      <w:proofErr w:type="spellEnd"/>
      <w:r w:rsidRPr="007A5636">
        <w:rPr>
          <w:rFonts w:ascii="Times New Roman" w:hAnsi="Times New Roman"/>
          <w:iCs/>
          <w:sz w:val="28"/>
          <w:szCs w:val="28"/>
        </w:rPr>
        <w:t>. 8 / Сост. Максимов Е. – М., 1962</w:t>
      </w:r>
    </w:p>
    <w:p w:rsidR="00767C9F" w:rsidRDefault="00767C9F" w:rsidP="00767C9F">
      <w:pPr>
        <w:pStyle w:val="a5"/>
        <w:widowControl/>
        <w:numPr>
          <w:ilvl w:val="0"/>
          <w:numId w:val="26"/>
        </w:numPr>
        <w:tabs>
          <w:tab w:val="left" w:pos="851"/>
        </w:tabs>
        <w:spacing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 w:rsidRPr="007A5636">
        <w:rPr>
          <w:rFonts w:ascii="Times New Roman" w:hAnsi="Times New Roman"/>
          <w:iCs/>
          <w:sz w:val="28"/>
          <w:szCs w:val="28"/>
        </w:rPr>
        <w:t>Хрестома</w:t>
      </w:r>
      <w:r>
        <w:rPr>
          <w:rFonts w:ascii="Times New Roman" w:hAnsi="Times New Roman"/>
          <w:iCs/>
          <w:sz w:val="28"/>
          <w:szCs w:val="28"/>
        </w:rPr>
        <w:t xml:space="preserve">тия для ансамблей баянов. </w:t>
      </w:r>
      <w:proofErr w:type="spellStart"/>
      <w:r>
        <w:rPr>
          <w:rFonts w:ascii="Times New Roman" w:hAnsi="Times New Roman"/>
          <w:iCs/>
          <w:sz w:val="28"/>
          <w:szCs w:val="28"/>
        </w:rPr>
        <w:t>Вып</w:t>
      </w:r>
      <w:proofErr w:type="spellEnd"/>
      <w:r>
        <w:rPr>
          <w:rFonts w:ascii="Times New Roman" w:hAnsi="Times New Roman"/>
          <w:iCs/>
          <w:sz w:val="28"/>
          <w:szCs w:val="28"/>
        </w:rPr>
        <w:t>. 5</w:t>
      </w:r>
      <w:proofErr w:type="gramStart"/>
      <w:r>
        <w:rPr>
          <w:rFonts w:ascii="Times New Roman" w:hAnsi="Times New Roman"/>
          <w:iCs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iCs/>
          <w:sz w:val="28"/>
          <w:szCs w:val="28"/>
        </w:rPr>
        <w:t>ост. Гаврилов А.,  М., 1959</w:t>
      </w:r>
    </w:p>
    <w:p w:rsidR="00767C9F" w:rsidRDefault="00767C9F" w:rsidP="00767C9F">
      <w:pPr>
        <w:pStyle w:val="a5"/>
        <w:widowControl/>
        <w:numPr>
          <w:ilvl w:val="0"/>
          <w:numId w:val="26"/>
        </w:numPr>
        <w:tabs>
          <w:tab w:val="left" w:pos="851"/>
        </w:tabs>
        <w:spacing w:line="360" w:lineRule="auto"/>
        <w:ind w:left="993" w:hanging="633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Юан Л. «Ансамбли баянов в музыкальной школе», р.п. Емельяново, 2008</w:t>
      </w:r>
    </w:p>
    <w:p w:rsidR="00767C9F" w:rsidRPr="00EC5B12" w:rsidRDefault="00767C9F" w:rsidP="00767C9F">
      <w:pPr>
        <w:pStyle w:val="a5"/>
        <w:widowControl/>
        <w:tabs>
          <w:tab w:val="left" w:pos="851"/>
        </w:tabs>
        <w:spacing w:line="360" w:lineRule="auto"/>
        <w:ind w:left="993"/>
        <w:jc w:val="both"/>
        <w:rPr>
          <w:rFonts w:ascii="Times New Roman" w:hAnsi="Times New Roman"/>
          <w:iCs/>
          <w:sz w:val="28"/>
          <w:szCs w:val="28"/>
        </w:rPr>
      </w:pPr>
    </w:p>
    <w:p w:rsidR="00767C9F" w:rsidRPr="00E73F46" w:rsidRDefault="00767C9F" w:rsidP="00767C9F">
      <w:pPr>
        <w:rPr>
          <w:rFonts w:ascii="Times New Roman" w:hAnsi="Times New Roman" w:cs="Times New Roman"/>
        </w:rPr>
      </w:pPr>
    </w:p>
    <w:p w:rsidR="00767C9F" w:rsidRDefault="00767C9F" w:rsidP="00767C9F"/>
    <w:p w:rsidR="004001F9" w:rsidRDefault="00202910"/>
    <w:sectPr w:rsidR="004001F9" w:rsidSect="00761DFE">
      <w:pgSz w:w="11909" w:h="16834"/>
      <w:pgMar w:top="851" w:right="994" w:bottom="709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910" w:rsidRDefault="00202910" w:rsidP="00AF64FD">
      <w:r>
        <w:separator/>
      </w:r>
    </w:p>
  </w:endnote>
  <w:endnote w:type="continuationSeparator" w:id="0">
    <w:p w:rsidR="00202910" w:rsidRDefault="00202910" w:rsidP="00AF6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941" w:rsidRDefault="00AF64FD">
    <w:pPr>
      <w:pStyle w:val="a6"/>
      <w:jc w:val="center"/>
    </w:pPr>
    <w:r>
      <w:fldChar w:fldCharType="begin"/>
    </w:r>
    <w:r w:rsidR="00767C9F">
      <w:instrText xml:space="preserve"> PAGE   \* MERGEFORMAT </w:instrText>
    </w:r>
    <w:r>
      <w:fldChar w:fldCharType="separate"/>
    </w:r>
    <w:r w:rsidR="009419E5">
      <w:rPr>
        <w:noProof/>
      </w:rPr>
      <w:t>4</w:t>
    </w:r>
    <w:r>
      <w:fldChar w:fldCharType="end"/>
    </w:r>
  </w:p>
  <w:p w:rsidR="002B0941" w:rsidRDefault="0020291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910" w:rsidRDefault="00202910" w:rsidP="00AF64FD">
      <w:r>
        <w:separator/>
      </w:r>
    </w:p>
  </w:footnote>
  <w:footnote w:type="continuationSeparator" w:id="0">
    <w:p w:rsidR="00202910" w:rsidRDefault="00202910" w:rsidP="00AF6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AA8"/>
    <w:multiLevelType w:val="hybridMultilevel"/>
    <w:tmpl w:val="3BE42D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E3558C"/>
    <w:multiLevelType w:val="hybridMultilevel"/>
    <w:tmpl w:val="52F2A6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A55D58"/>
    <w:multiLevelType w:val="hybridMultilevel"/>
    <w:tmpl w:val="AC2239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87536D"/>
    <w:multiLevelType w:val="hybridMultilevel"/>
    <w:tmpl w:val="6974EE12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4">
    <w:nsid w:val="0D9D77D1"/>
    <w:multiLevelType w:val="hybridMultilevel"/>
    <w:tmpl w:val="22080CA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BE5A28"/>
    <w:multiLevelType w:val="hybridMultilevel"/>
    <w:tmpl w:val="DE4205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8B1312"/>
    <w:multiLevelType w:val="hybridMultilevel"/>
    <w:tmpl w:val="3BE42D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306D5B"/>
    <w:multiLevelType w:val="hybridMultilevel"/>
    <w:tmpl w:val="195A1B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67F43D3"/>
    <w:multiLevelType w:val="hybridMultilevel"/>
    <w:tmpl w:val="8CD2C7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0477B7"/>
    <w:multiLevelType w:val="hybridMultilevel"/>
    <w:tmpl w:val="147AF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80E58"/>
    <w:multiLevelType w:val="hybridMultilevel"/>
    <w:tmpl w:val="F5567D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CD6BCF"/>
    <w:multiLevelType w:val="hybridMultilevel"/>
    <w:tmpl w:val="326827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F5645BB"/>
    <w:multiLevelType w:val="hybridMultilevel"/>
    <w:tmpl w:val="ACD2A4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06E31C3"/>
    <w:multiLevelType w:val="hybridMultilevel"/>
    <w:tmpl w:val="F9BEA19C"/>
    <w:lvl w:ilvl="0" w:tplc="CA20C1C8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  <w:rPr>
        <w:rFonts w:cs="Times New Roman"/>
      </w:rPr>
    </w:lvl>
  </w:abstractNum>
  <w:abstractNum w:abstractNumId="14">
    <w:nsid w:val="30F43D0A"/>
    <w:multiLevelType w:val="hybridMultilevel"/>
    <w:tmpl w:val="AE9E510A"/>
    <w:lvl w:ilvl="0" w:tplc="BA7EF222">
      <w:start w:val="1"/>
      <w:numFmt w:val="decimal"/>
      <w:lvlText w:val="%1."/>
      <w:lvlJc w:val="left"/>
      <w:pPr>
        <w:ind w:left="4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15">
    <w:nsid w:val="31C10085"/>
    <w:multiLevelType w:val="hybridMultilevel"/>
    <w:tmpl w:val="4642E0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EB14C66"/>
    <w:multiLevelType w:val="hybridMultilevel"/>
    <w:tmpl w:val="54BC0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502E62"/>
    <w:multiLevelType w:val="hybridMultilevel"/>
    <w:tmpl w:val="56208B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B409F9"/>
    <w:multiLevelType w:val="hybridMultilevel"/>
    <w:tmpl w:val="71B4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20E39EB"/>
    <w:multiLevelType w:val="hybridMultilevel"/>
    <w:tmpl w:val="7766E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C613EDD"/>
    <w:multiLevelType w:val="hybridMultilevel"/>
    <w:tmpl w:val="D7B85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EC57575"/>
    <w:multiLevelType w:val="hybridMultilevel"/>
    <w:tmpl w:val="4654930C"/>
    <w:lvl w:ilvl="0" w:tplc="C218C1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171FBF"/>
    <w:multiLevelType w:val="hybridMultilevel"/>
    <w:tmpl w:val="20AE2A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FF1999"/>
    <w:multiLevelType w:val="hybridMultilevel"/>
    <w:tmpl w:val="ADE6EFC0"/>
    <w:lvl w:ilvl="0" w:tplc="AE208EBE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8BD69B0"/>
    <w:multiLevelType w:val="hybridMultilevel"/>
    <w:tmpl w:val="B26A44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C3C1409"/>
    <w:multiLevelType w:val="hybridMultilevel"/>
    <w:tmpl w:val="E6EEFE62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6">
    <w:nsid w:val="6EA62369"/>
    <w:multiLevelType w:val="hybridMultilevel"/>
    <w:tmpl w:val="E7A09330"/>
    <w:lvl w:ilvl="0" w:tplc="0038B4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7327B54"/>
    <w:multiLevelType w:val="hybridMultilevel"/>
    <w:tmpl w:val="34BC71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6"/>
  </w:num>
  <w:num w:numId="5">
    <w:abstractNumId w:val="11"/>
  </w:num>
  <w:num w:numId="6">
    <w:abstractNumId w:val="7"/>
  </w:num>
  <w:num w:numId="7">
    <w:abstractNumId w:val="1"/>
  </w:num>
  <w:num w:numId="8">
    <w:abstractNumId w:val="3"/>
  </w:num>
  <w:num w:numId="9">
    <w:abstractNumId w:val="25"/>
  </w:num>
  <w:num w:numId="10">
    <w:abstractNumId w:val="8"/>
  </w:num>
  <w:num w:numId="11">
    <w:abstractNumId w:val="10"/>
  </w:num>
  <w:num w:numId="12">
    <w:abstractNumId w:val="12"/>
  </w:num>
  <w:num w:numId="13">
    <w:abstractNumId w:val="20"/>
  </w:num>
  <w:num w:numId="14">
    <w:abstractNumId w:val="2"/>
  </w:num>
  <w:num w:numId="15">
    <w:abstractNumId w:val="27"/>
  </w:num>
  <w:num w:numId="16">
    <w:abstractNumId w:val="14"/>
  </w:num>
  <w:num w:numId="17">
    <w:abstractNumId w:val="13"/>
  </w:num>
  <w:num w:numId="18">
    <w:abstractNumId w:val="18"/>
  </w:num>
  <w:num w:numId="19">
    <w:abstractNumId w:val="0"/>
  </w:num>
  <w:num w:numId="20">
    <w:abstractNumId w:val="6"/>
  </w:num>
  <w:num w:numId="21">
    <w:abstractNumId w:val="23"/>
  </w:num>
  <w:num w:numId="22">
    <w:abstractNumId w:val="19"/>
  </w:num>
  <w:num w:numId="23">
    <w:abstractNumId w:val="22"/>
  </w:num>
  <w:num w:numId="24">
    <w:abstractNumId w:val="24"/>
  </w:num>
  <w:num w:numId="25">
    <w:abstractNumId w:val="15"/>
  </w:num>
  <w:num w:numId="26">
    <w:abstractNumId w:val="26"/>
  </w:num>
  <w:num w:numId="27">
    <w:abstractNumId w:val="2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7C9F"/>
    <w:rsid w:val="001F5FE4"/>
    <w:rsid w:val="00202910"/>
    <w:rsid w:val="00273483"/>
    <w:rsid w:val="00581BA8"/>
    <w:rsid w:val="0072699D"/>
    <w:rsid w:val="00767C9F"/>
    <w:rsid w:val="007A08C4"/>
    <w:rsid w:val="007C198D"/>
    <w:rsid w:val="007F40EE"/>
    <w:rsid w:val="009419E5"/>
    <w:rsid w:val="00AF64FD"/>
    <w:rsid w:val="00B103AE"/>
    <w:rsid w:val="00C652BA"/>
    <w:rsid w:val="00CB21A2"/>
    <w:rsid w:val="00F9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99"/>
    <w:qFormat/>
    <w:rsid w:val="00767C9F"/>
  </w:style>
  <w:style w:type="character" w:customStyle="1" w:styleId="a4">
    <w:name w:val="Без интервала Знак"/>
    <w:basedOn w:val="a0"/>
    <w:link w:val="a3"/>
    <w:uiPriority w:val="99"/>
    <w:locked/>
    <w:rsid w:val="00767C9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767C9F"/>
    <w:pPr>
      <w:ind w:left="720"/>
      <w:contextualSpacing/>
    </w:pPr>
  </w:style>
  <w:style w:type="paragraph" w:styleId="a6">
    <w:name w:val="footer"/>
    <w:basedOn w:val="a"/>
    <w:link w:val="a7"/>
    <w:uiPriority w:val="99"/>
    <w:rsid w:val="00767C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7C9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9"/>
    <w:uiPriority w:val="99"/>
    <w:locked/>
    <w:rsid w:val="00767C9F"/>
    <w:rPr>
      <w:rFonts w:cs="Times New Roman"/>
      <w:sz w:val="26"/>
      <w:szCs w:val="26"/>
      <w:shd w:val="clear" w:color="auto" w:fill="FFFFFF"/>
    </w:rPr>
  </w:style>
  <w:style w:type="character" w:customStyle="1" w:styleId="22">
    <w:name w:val="Заголовок №2 (2)_"/>
    <w:basedOn w:val="a0"/>
    <w:link w:val="220"/>
    <w:uiPriority w:val="99"/>
    <w:locked/>
    <w:rsid w:val="00767C9F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767C9F"/>
    <w:rPr>
      <w:rFonts w:cs="Times New Roman"/>
      <w:i/>
      <w:iCs/>
      <w:sz w:val="27"/>
      <w:szCs w:val="27"/>
      <w:shd w:val="clear" w:color="auto" w:fill="FFFFFF"/>
    </w:rPr>
  </w:style>
  <w:style w:type="paragraph" w:styleId="a9">
    <w:name w:val="Body Text"/>
    <w:basedOn w:val="a"/>
    <w:link w:val="a8"/>
    <w:uiPriority w:val="99"/>
    <w:rsid w:val="00767C9F"/>
    <w:pPr>
      <w:widowControl/>
      <w:shd w:val="clear" w:color="auto" w:fill="FFFFFF"/>
      <w:autoSpaceDE/>
      <w:autoSpaceDN/>
      <w:adjustRightInd/>
      <w:spacing w:before="6180" w:line="240" w:lineRule="atLeast"/>
      <w:ind w:hanging="720"/>
      <w:jc w:val="center"/>
    </w:pPr>
    <w:rPr>
      <w:rFonts w:asciiTheme="minorHAnsi" w:eastAsiaTheme="minorHAnsi" w:hAnsiTheme="minorHAnsi" w:cs="Times New Roman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767C9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1">
    <w:name w:val="Основной текст + 131"/>
    <w:aliases w:val="5 pt1,Курсив1"/>
    <w:basedOn w:val="a8"/>
    <w:uiPriority w:val="99"/>
    <w:rsid w:val="00767C9F"/>
    <w:rPr>
      <w:rFonts w:cs="Times New Roman"/>
      <w:i/>
      <w:iCs/>
      <w:sz w:val="27"/>
      <w:szCs w:val="27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767C9F"/>
    <w:pPr>
      <w:widowControl/>
      <w:shd w:val="clear" w:color="auto" w:fill="FFFFFF"/>
      <w:autoSpaceDE/>
      <w:autoSpaceDN/>
      <w:adjustRightInd/>
      <w:spacing w:after="360" w:line="240" w:lineRule="atLeast"/>
      <w:ind w:hanging="360"/>
      <w:outlineLvl w:val="1"/>
    </w:pPr>
    <w:rPr>
      <w:rFonts w:asciiTheme="minorHAnsi" w:eastAsiaTheme="minorHAnsi" w:hAnsiTheme="minorHAnsi" w:cs="Times New Roman"/>
      <w:b/>
      <w:bCs/>
      <w:sz w:val="27"/>
      <w:szCs w:val="27"/>
      <w:lang w:eastAsia="en-US"/>
    </w:rPr>
  </w:style>
  <w:style w:type="paragraph" w:customStyle="1" w:styleId="51">
    <w:name w:val="Основной текст (5)1"/>
    <w:basedOn w:val="a"/>
    <w:link w:val="5"/>
    <w:uiPriority w:val="99"/>
    <w:rsid w:val="00767C9F"/>
    <w:pPr>
      <w:widowControl/>
      <w:shd w:val="clear" w:color="auto" w:fill="FFFFFF"/>
      <w:autoSpaceDE/>
      <w:autoSpaceDN/>
      <w:adjustRightInd/>
      <w:spacing w:line="480" w:lineRule="exact"/>
      <w:jc w:val="both"/>
    </w:pPr>
    <w:rPr>
      <w:rFonts w:asciiTheme="minorHAnsi" w:eastAsiaTheme="minorHAnsi" w:hAnsiTheme="minorHAnsi" w:cs="Times New Roman"/>
      <w:i/>
      <w:iCs/>
      <w:sz w:val="27"/>
      <w:szCs w:val="27"/>
      <w:lang w:eastAsia="en-US"/>
    </w:rPr>
  </w:style>
  <w:style w:type="paragraph" w:customStyle="1" w:styleId="10">
    <w:name w:val="Без интервала1"/>
    <w:qFormat/>
    <w:rsid w:val="00F9429A"/>
    <w:pPr>
      <w:spacing w:after="0" w:line="240" w:lineRule="auto"/>
    </w:pPr>
    <w:rPr>
      <w:rFonts w:ascii="Times New Roman" w:eastAsia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21</Pages>
  <Words>4602</Words>
  <Characters>26238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Кукарцева</dc:creator>
  <cp:keywords/>
  <dc:description/>
  <cp:lastModifiedBy>User</cp:lastModifiedBy>
  <cp:revision>8</cp:revision>
  <dcterms:created xsi:type="dcterms:W3CDTF">2014-05-19T05:42:00Z</dcterms:created>
  <dcterms:modified xsi:type="dcterms:W3CDTF">2023-07-03T01:29:00Z</dcterms:modified>
</cp:coreProperties>
</file>